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95" w:rsidRPr="00DB0195" w:rsidRDefault="00DB0195" w:rsidP="00DB0195">
      <w:pPr>
        <w:pStyle w:val="Title"/>
        <w:widowControl/>
        <w:rPr>
          <w:rFonts w:asciiTheme="minorHAnsi" w:hAnsiTheme="minorHAnsi" w:cs="Arial"/>
          <w:smallCaps/>
          <w:szCs w:val="16"/>
        </w:rPr>
      </w:pPr>
    </w:p>
    <w:p w:rsidR="00DB0195" w:rsidRPr="00DB0195" w:rsidRDefault="00DB0195" w:rsidP="00DB0195">
      <w:pPr>
        <w:pStyle w:val="Title"/>
        <w:widowControl/>
        <w:rPr>
          <w:rFonts w:asciiTheme="minorHAnsi" w:hAnsiTheme="minorHAnsi" w:cs="Arial"/>
          <w:smallCaps/>
          <w:szCs w:val="16"/>
        </w:rPr>
      </w:pPr>
    </w:p>
    <w:p w:rsidR="00DB0195" w:rsidRDefault="00DB0195" w:rsidP="00DB0195">
      <w:pPr>
        <w:pStyle w:val="Title"/>
        <w:widowControl/>
        <w:rPr>
          <w:rFonts w:asciiTheme="minorHAnsi" w:hAnsiTheme="minorHAnsi" w:cs="Arial"/>
          <w:smallCaps/>
          <w:szCs w:val="16"/>
        </w:rPr>
      </w:pPr>
    </w:p>
    <w:p w:rsidR="00752DE4" w:rsidRPr="00752DE4" w:rsidRDefault="00752DE4" w:rsidP="00752DE4">
      <w:pPr>
        <w:pStyle w:val="Title"/>
        <w:tabs>
          <w:tab w:val="left" w:pos="3915"/>
          <w:tab w:val="center" w:pos="5233"/>
        </w:tabs>
        <w:rPr>
          <w:rFonts w:asciiTheme="minorHAnsi" w:hAnsiTheme="minorHAnsi" w:cs="Arial"/>
          <w:smallCaps/>
          <w:sz w:val="72"/>
          <w:szCs w:val="16"/>
        </w:rPr>
      </w:pPr>
      <w:r w:rsidRPr="00752DE4">
        <w:rPr>
          <w:rFonts w:asciiTheme="minorHAnsi" w:hAnsiTheme="minorHAnsi" w:cs="Arial"/>
          <w:smallCaps/>
          <w:sz w:val="72"/>
          <w:szCs w:val="16"/>
        </w:rPr>
        <w:t xml:space="preserve">Australian Universities Yacht </w:t>
      </w:r>
      <w:r>
        <w:rPr>
          <w:rFonts w:asciiTheme="minorHAnsi" w:hAnsiTheme="minorHAnsi" w:cs="Arial"/>
          <w:smallCaps/>
          <w:sz w:val="72"/>
          <w:szCs w:val="16"/>
        </w:rPr>
        <w:t>R</w:t>
      </w:r>
      <w:r w:rsidRPr="00752DE4">
        <w:rPr>
          <w:rFonts w:asciiTheme="minorHAnsi" w:hAnsiTheme="minorHAnsi" w:cs="Arial"/>
          <w:smallCaps/>
          <w:sz w:val="72"/>
          <w:szCs w:val="16"/>
        </w:rPr>
        <w:t>acing Nationals 2013</w:t>
      </w:r>
    </w:p>
    <w:p w:rsidR="00752DE4" w:rsidRPr="00752DE4" w:rsidRDefault="00752DE4" w:rsidP="00752DE4">
      <w:pPr>
        <w:pStyle w:val="Title"/>
        <w:rPr>
          <w:rFonts w:asciiTheme="minorHAnsi" w:hAnsiTheme="minorHAnsi" w:cs="Arial"/>
          <w:smallCaps/>
          <w:color w:val="000000" w:themeColor="text1"/>
          <w:sz w:val="52"/>
          <w:szCs w:val="16"/>
        </w:rPr>
      </w:pPr>
      <w:r w:rsidRPr="00752DE4">
        <w:rPr>
          <w:rFonts w:asciiTheme="minorHAnsi" w:hAnsiTheme="minorHAnsi" w:cs="Arial"/>
          <w:smallCaps/>
          <w:color w:val="000000" w:themeColor="text1"/>
          <w:sz w:val="48"/>
          <w:szCs w:val="28"/>
        </w:rPr>
        <w:t>Sailing Instructions</w:t>
      </w:r>
    </w:p>
    <w:p w:rsidR="00752DE4" w:rsidRPr="00752DE4" w:rsidRDefault="00752DE4" w:rsidP="00752DE4">
      <w:pPr>
        <w:pStyle w:val="Title"/>
        <w:rPr>
          <w:rFonts w:asciiTheme="minorHAnsi" w:hAnsiTheme="minorHAnsi" w:cs="Arial"/>
          <w:smallCaps/>
          <w:sz w:val="40"/>
          <w:szCs w:val="16"/>
        </w:rPr>
      </w:pPr>
      <w:r w:rsidRPr="00752DE4">
        <w:rPr>
          <w:rFonts w:asciiTheme="minorHAnsi" w:hAnsiTheme="minorHAnsi" w:cs="Arial"/>
          <w:smallCaps/>
          <w:sz w:val="40"/>
          <w:szCs w:val="16"/>
        </w:rPr>
        <w:t>25th</w:t>
      </w:r>
      <w:r w:rsidRPr="00752DE4">
        <w:rPr>
          <w:rFonts w:asciiTheme="minorHAnsi" w:hAnsiTheme="minorHAnsi" w:cs="Arial"/>
          <w:smallCaps/>
          <w:sz w:val="40"/>
          <w:szCs w:val="16"/>
        </w:rPr>
        <w:t>-26th July</w:t>
      </w:r>
    </w:p>
    <w:p w:rsidR="00752DE4" w:rsidRDefault="00752DE4" w:rsidP="00752DE4">
      <w:pPr>
        <w:pStyle w:val="Title"/>
        <w:widowControl/>
        <w:rPr>
          <w:rFonts w:asciiTheme="minorHAnsi" w:hAnsiTheme="minorHAnsi" w:cs="Arial"/>
          <w:smallCaps/>
          <w:sz w:val="40"/>
          <w:szCs w:val="16"/>
        </w:rPr>
      </w:pPr>
      <w:r w:rsidRPr="00752DE4">
        <w:rPr>
          <w:rFonts w:asciiTheme="minorHAnsi" w:hAnsiTheme="minorHAnsi" w:cs="Arial"/>
          <w:smallCaps/>
          <w:sz w:val="40"/>
          <w:szCs w:val="16"/>
        </w:rPr>
        <w:t>The Royal Prince Alfred Yacht Club</w:t>
      </w:r>
    </w:p>
    <w:p w:rsidR="00752DE4" w:rsidRDefault="00752DE4" w:rsidP="00752DE4">
      <w:pPr>
        <w:pStyle w:val="Title"/>
        <w:widowControl/>
        <w:rPr>
          <w:rFonts w:asciiTheme="minorHAnsi" w:hAnsiTheme="minorHAnsi" w:cs="Arial"/>
          <w:smallCaps/>
          <w:sz w:val="32"/>
          <w:szCs w:val="16"/>
        </w:rPr>
      </w:pPr>
    </w:p>
    <w:p w:rsidR="00752DE4" w:rsidRPr="00752DE4" w:rsidRDefault="00752DE4" w:rsidP="00752DE4">
      <w:pPr>
        <w:pStyle w:val="Title"/>
        <w:widowControl/>
        <w:rPr>
          <w:rFonts w:asciiTheme="minorHAnsi" w:hAnsiTheme="minorHAnsi" w:cs="Arial"/>
          <w:smallCaps/>
          <w:sz w:val="32"/>
          <w:szCs w:val="16"/>
        </w:rPr>
      </w:pPr>
      <w:r w:rsidRPr="00752DE4">
        <w:rPr>
          <w:rFonts w:asciiTheme="minorHAnsi" w:hAnsiTheme="minorHAnsi" w:cs="Arial"/>
          <w:smallCaps/>
          <w:sz w:val="32"/>
          <w:szCs w:val="16"/>
        </w:rPr>
        <w:t>Proudly Hosted by</w:t>
      </w:r>
    </w:p>
    <w:p w:rsidR="00752DE4" w:rsidRDefault="00752DE4" w:rsidP="00752DE4">
      <w:pPr>
        <w:pStyle w:val="Title"/>
        <w:widowControl/>
        <w:rPr>
          <w:rFonts w:asciiTheme="minorHAnsi" w:hAnsiTheme="minorHAnsi" w:cs="Arial"/>
          <w:smallCaps/>
          <w:sz w:val="40"/>
          <w:szCs w:val="16"/>
        </w:rPr>
      </w:pPr>
      <w:bookmarkStart w:id="0" w:name="_GoBack"/>
      <w:r w:rsidRPr="00DB0195">
        <w:rPr>
          <w:rFonts w:asciiTheme="minorHAnsi" w:hAnsiTheme="minorHAnsi" w:cs="Arial"/>
          <w:smallCaps/>
          <w:szCs w:val="16"/>
          <w:lang w:val="en-AU" w:eastAsia="en-AU"/>
        </w:rPr>
        <w:drawing>
          <wp:inline distT="0" distB="0" distL="0" distR="0" wp14:anchorId="46ABC0FF" wp14:editId="4617D173">
            <wp:extent cx="829210" cy="1485900"/>
            <wp:effectExtent l="19050" t="0" r="8990" b="0"/>
            <wp:docPr id="1" name="Picture 1" descr="T:\Club Logos\Crest 4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ub Logos\Crest 4 colour.bmp"/>
                    <pic:cNvPicPr>
                      <a:picLocks noChangeAspect="1" noChangeArrowheads="1"/>
                    </pic:cNvPicPr>
                  </pic:nvPicPr>
                  <pic:blipFill>
                    <a:blip r:embed="rId9" cstate="print"/>
                    <a:srcRect/>
                    <a:stretch>
                      <a:fillRect/>
                    </a:stretch>
                  </pic:blipFill>
                  <pic:spPr bwMode="auto">
                    <a:xfrm>
                      <a:off x="0" y="0"/>
                      <a:ext cx="829210" cy="1485900"/>
                    </a:xfrm>
                    <a:prstGeom prst="rect">
                      <a:avLst/>
                    </a:prstGeom>
                    <a:noFill/>
                    <a:ln w="9525">
                      <a:noFill/>
                      <a:miter lim="800000"/>
                      <a:headEnd/>
                      <a:tailEnd/>
                    </a:ln>
                  </pic:spPr>
                </pic:pic>
              </a:graphicData>
            </a:graphic>
          </wp:inline>
        </w:drawing>
      </w:r>
      <w:bookmarkEnd w:id="0"/>
      <w:r>
        <w:rPr>
          <w:rFonts w:asciiTheme="minorHAnsi" w:hAnsiTheme="minorHAnsi" w:cs="Arial"/>
          <w:smallCaps/>
          <w:sz w:val="40"/>
          <w:szCs w:val="16"/>
          <w:lang w:val="en-AU" w:eastAsia="en-AU"/>
        </w:rPr>
        <w:drawing>
          <wp:inline distT="0" distB="0" distL="0" distR="0">
            <wp:extent cx="179708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85" cy="1123950"/>
                    </a:xfrm>
                    <a:prstGeom prst="rect">
                      <a:avLst/>
                    </a:prstGeom>
                    <a:noFill/>
                    <a:ln>
                      <a:noFill/>
                    </a:ln>
                  </pic:spPr>
                </pic:pic>
              </a:graphicData>
            </a:graphic>
          </wp:inline>
        </w:drawing>
      </w:r>
    </w:p>
    <w:p w:rsidR="00752DE4" w:rsidRPr="00752DE4" w:rsidRDefault="00752DE4" w:rsidP="00752DE4">
      <w:pPr>
        <w:pStyle w:val="Title"/>
        <w:widowControl/>
        <w:rPr>
          <w:rFonts w:asciiTheme="minorHAnsi" w:hAnsiTheme="minorHAnsi" w:cs="Arial"/>
          <w:smallCaps/>
          <w:sz w:val="24"/>
          <w:szCs w:val="16"/>
        </w:rPr>
      </w:pPr>
      <w:r w:rsidRPr="00752DE4">
        <w:rPr>
          <w:rFonts w:asciiTheme="minorHAnsi" w:hAnsiTheme="minorHAnsi" w:cs="Arial"/>
          <w:smallCaps/>
          <w:sz w:val="24"/>
          <w:szCs w:val="16"/>
        </w:rPr>
        <w:t>The Royal Prince Alfred Yacht Club &amp; University Racing Sydney</w:t>
      </w:r>
    </w:p>
    <w:p w:rsidR="00B11E00" w:rsidRPr="00DB0195" w:rsidRDefault="00B11E00" w:rsidP="00B11E00">
      <w:pPr>
        <w:pStyle w:val="Title"/>
        <w:widowControl/>
        <w:rPr>
          <w:rFonts w:asciiTheme="minorHAnsi" w:hAnsiTheme="minorHAnsi" w:cs="Arial"/>
          <w:smallCaps/>
          <w:sz w:val="18"/>
          <w:szCs w:val="36"/>
        </w:rPr>
      </w:pPr>
    </w:p>
    <w:p w:rsidR="00D43B9C" w:rsidRPr="00DB0195" w:rsidRDefault="00D43B9C" w:rsidP="006700F9">
      <w:pPr>
        <w:pStyle w:val="Title"/>
        <w:widowControl/>
        <w:shd w:val="clear" w:color="auto" w:fill="000000" w:themeFill="text1"/>
        <w:rPr>
          <w:rFonts w:asciiTheme="minorHAnsi" w:hAnsiTheme="minorHAnsi" w:cs="Arial"/>
          <w:smallCaps/>
          <w:color w:val="FFFFFF" w:themeColor="background1"/>
          <w:sz w:val="36"/>
          <w:szCs w:val="28"/>
        </w:rPr>
      </w:pPr>
      <w:r w:rsidRPr="00DB0195">
        <w:rPr>
          <w:rFonts w:asciiTheme="minorHAnsi" w:hAnsiTheme="minorHAnsi" w:cs="Arial"/>
          <w:smallCaps/>
          <w:color w:val="FFFFFF" w:themeColor="background1"/>
          <w:sz w:val="36"/>
          <w:szCs w:val="28"/>
        </w:rPr>
        <w:t xml:space="preserve">Sailing Instructions </w:t>
      </w:r>
    </w:p>
    <w:p w:rsidR="001B4D0E" w:rsidRPr="00DB0195" w:rsidRDefault="001B4D0E" w:rsidP="001B4D0E">
      <w:pPr>
        <w:pStyle w:val="Title"/>
        <w:widowControl/>
        <w:rPr>
          <w:rFonts w:asciiTheme="minorHAnsi" w:hAnsiTheme="minorHAnsi" w:cs="Arial"/>
          <w:smallCaps/>
          <w:sz w:val="16"/>
          <w:szCs w:val="28"/>
          <w:u w:val="single"/>
        </w:rPr>
      </w:pPr>
    </w:p>
    <w:p w:rsidR="00D43B9C" w:rsidRPr="00DB0195" w:rsidRDefault="00D43B9C" w:rsidP="00746218">
      <w:pPr>
        <w:pStyle w:val="Heading1"/>
        <w:widowControl/>
        <w:numPr>
          <w:ilvl w:val="0"/>
          <w:numId w:val="8"/>
        </w:numPr>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RULES &amp; REGULATIONS</w:t>
      </w:r>
    </w:p>
    <w:p w:rsidR="00983B98" w:rsidRPr="00DB0195" w:rsidRDefault="00983B98" w:rsidP="00983B98">
      <w:pPr>
        <w:pStyle w:val="DefaultText"/>
        <w:ind w:left="567" w:hanging="567"/>
        <w:rPr>
          <w:rFonts w:asciiTheme="minorHAnsi" w:hAnsiTheme="minorHAnsi" w:cstheme="minorHAnsi"/>
          <w:b/>
          <w:bCs/>
          <w:sz w:val="22"/>
          <w:szCs w:val="18"/>
        </w:rPr>
      </w:pPr>
      <w:r w:rsidRPr="00DB0195">
        <w:rPr>
          <w:rFonts w:asciiTheme="minorHAnsi" w:hAnsiTheme="minorHAnsi" w:cstheme="minorHAnsi"/>
          <w:bCs/>
          <w:sz w:val="22"/>
          <w:szCs w:val="18"/>
        </w:rPr>
        <w:t>1.1</w:t>
      </w:r>
      <w:r w:rsidRPr="00DB0195">
        <w:rPr>
          <w:rFonts w:asciiTheme="minorHAnsi" w:hAnsiTheme="minorHAnsi" w:cstheme="minorHAnsi"/>
          <w:b/>
          <w:bCs/>
          <w:sz w:val="22"/>
          <w:szCs w:val="18"/>
        </w:rPr>
        <w:t xml:space="preserve"> </w:t>
      </w:r>
      <w:r w:rsidRPr="00DB0195">
        <w:rPr>
          <w:rFonts w:asciiTheme="minorHAnsi" w:hAnsiTheme="minorHAnsi" w:cstheme="minorHAnsi"/>
          <w:b/>
          <w:bCs/>
          <w:sz w:val="22"/>
          <w:szCs w:val="18"/>
        </w:rPr>
        <w:tab/>
        <w:t>General</w:t>
      </w:r>
    </w:p>
    <w:p w:rsidR="00983B98" w:rsidRPr="00DB0195" w:rsidRDefault="00983B98" w:rsidP="00983B98">
      <w:pPr>
        <w:tabs>
          <w:tab w:val="left" w:pos="-720"/>
          <w:tab w:val="left" w:pos="0"/>
          <w:tab w:val="left" w:pos="1440"/>
        </w:tabs>
        <w:suppressAutoHyphens/>
        <w:ind w:left="567" w:hanging="567"/>
        <w:jc w:val="both"/>
        <w:rPr>
          <w:rFonts w:asciiTheme="minorHAnsi" w:hAnsiTheme="minorHAnsi" w:cstheme="minorHAnsi"/>
          <w:sz w:val="22"/>
          <w:szCs w:val="18"/>
        </w:rPr>
      </w:pPr>
      <w:r w:rsidRPr="00DB0195">
        <w:rPr>
          <w:rFonts w:asciiTheme="minorHAnsi" w:hAnsiTheme="minorHAnsi" w:cstheme="minorHAnsi"/>
          <w:sz w:val="22"/>
          <w:szCs w:val="18"/>
        </w:rPr>
        <w:t xml:space="preserve"> </w:t>
      </w:r>
      <w:r w:rsidRPr="00DB0195">
        <w:rPr>
          <w:rFonts w:asciiTheme="minorHAnsi" w:hAnsiTheme="minorHAnsi" w:cstheme="minorHAnsi"/>
          <w:sz w:val="22"/>
          <w:szCs w:val="18"/>
        </w:rPr>
        <w:tab/>
        <w:t>The regatta will be governed by the current versions of:</w:t>
      </w:r>
    </w:p>
    <w:p w:rsidR="00C53511" w:rsidRPr="00DB0195" w:rsidRDefault="00523265" w:rsidP="00746218">
      <w:pPr>
        <w:numPr>
          <w:ilvl w:val="0"/>
          <w:numId w:val="7"/>
        </w:numPr>
        <w:tabs>
          <w:tab w:val="left" w:pos="-720"/>
          <w:tab w:val="left" w:pos="0"/>
          <w:tab w:val="left" w:pos="567"/>
        </w:tabs>
        <w:suppressAutoHyphens/>
        <w:ind w:left="567" w:hanging="567"/>
        <w:jc w:val="both"/>
        <w:rPr>
          <w:rFonts w:asciiTheme="minorHAnsi" w:hAnsiTheme="minorHAnsi" w:cstheme="minorHAnsi"/>
          <w:sz w:val="22"/>
          <w:szCs w:val="18"/>
        </w:rPr>
      </w:pPr>
      <w:r w:rsidRPr="00DB0195">
        <w:rPr>
          <w:rFonts w:asciiTheme="minorHAnsi" w:hAnsiTheme="minorHAnsi" w:cstheme="minorHAnsi"/>
          <w:sz w:val="22"/>
          <w:szCs w:val="18"/>
        </w:rPr>
        <w:t>The</w:t>
      </w:r>
      <w:r w:rsidR="00C53511" w:rsidRPr="00DB0195">
        <w:rPr>
          <w:rFonts w:asciiTheme="minorHAnsi" w:hAnsiTheme="minorHAnsi" w:cstheme="minorHAnsi"/>
          <w:sz w:val="22"/>
          <w:szCs w:val="18"/>
        </w:rPr>
        <w:t xml:space="preserve"> rules as defined in </w:t>
      </w:r>
      <w:r w:rsidR="00DB0195" w:rsidRPr="00DB0195">
        <w:rPr>
          <w:rFonts w:asciiTheme="minorHAnsi" w:hAnsiTheme="minorHAnsi" w:cstheme="minorHAnsi"/>
          <w:sz w:val="22"/>
          <w:szCs w:val="18"/>
        </w:rPr>
        <w:t>the Racing Rules of Sailing 2013 – 2016</w:t>
      </w:r>
      <w:r w:rsidR="00C53511" w:rsidRPr="00DB0195">
        <w:rPr>
          <w:rFonts w:asciiTheme="minorHAnsi" w:hAnsiTheme="minorHAnsi" w:cstheme="minorHAnsi"/>
          <w:sz w:val="22"/>
          <w:szCs w:val="18"/>
        </w:rPr>
        <w:t xml:space="preserve"> (RRS)</w:t>
      </w:r>
      <w:r w:rsidRPr="00DB0195">
        <w:rPr>
          <w:rFonts w:asciiTheme="minorHAnsi" w:hAnsiTheme="minorHAnsi" w:cstheme="minorHAnsi"/>
          <w:sz w:val="22"/>
          <w:szCs w:val="18"/>
        </w:rPr>
        <w:t>;</w:t>
      </w:r>
    </w:p>
    <w:p w:rsidR="00983B98" w:rsidRPr="00DB0195" w:rsidRDefault="00983B98" w:rsidP="00DB0195">
      <w:pPr>
        <w:numPr>
          <w:ilvl w:val="0"/>
          <w:numId w:val="7"/>
        </w:numPr>
        <w:tabs>
          <w:tab w:val="left" w:pos="-720"/>
          <w:tab w:val="left" w:pos="0"/>
          <w:tab w:val="left" w:pos="567"/>
        </w:tabs>
        <w:suppressAutoHyphens/>
        <w:ind w:left="567" w:hanging="567"/>
        <w:jc w:val="both"/>
        <w:rPr>
          <w:rFonts w:asciiTheme="minorHAnsi" w:hAnsiTheme="minorHAnsi" w:cstheme="minorHAnsi"/>
          <w:sz w:val="22"/>
          <w:szCs w:val="18"/>
        </w:rPr>
      </w:pPr>
      <w:r w:rsidRPr="00DB0195">
        <w:rPr>
          <w:rFonts w:asciiTheme="minorHAnsi" w:hAnsiTheme="minorHAnsi" w:cstheme="minorHAnsi"/>
          <w:bCs/>
          <w:sz w:val="22"/>
          <w:szCs w:val="18"/>
        </w:rPr>
        <w:t xml:space="preserve">The Prescriptions and Special Regulations of Yachting Australia </w:t>
      </w:r>
      <w:r w:rsidRPr="00DB0195">
        <w:rPr>
          <w:rFonts w:asciiTheme="minorHAnsi" w:hAnsiTheme="minorHAnsi" w:cstheme="minorHAnsi"/>
          <w:sz w:val="22"/>
          <w:szCs w:val="18"/>
        </w:rPr>
        <w:t>(YA)(Special Regulations);</w:t>
      </w:r>
      <w:r w:rsidR="00DB0195" w:rsidRPr="00DB0195">
        <w:rPr>
          <w:rFonts w:asciiTheme="minorHAnsi" w:hAnsiTheme="minorHAnsi" w:cstheme="minorHAnsi"/>
          <w:sz w:val="22"/>
          <w:szCs w:val="18"/>
        </w:rPr>
        <w:t xml:space="preserve"> </w:t>
      </w:r>
      <w:r w:rsidRPr="00DB0195">
        <w:rPr>
          <w:rFonts w:asciiTheme="minorHAnsi" w:hAnsiTheme="minorHAnsi" w:cstheme="minorHAnsi"/>
          <w:sz w:val="22"/>
          <w:szCs w:val="18"/>
        </w:rPr>
        <w:t>except as any of these are amended by the Notice of Race and or Sailing Instructions.</w:t>
      </w:r>
    </w:p>
    <w:p w:rsidR="008F3244" w:rsidRPr="00DB0195" w:rsidRDefault="00EA125B" w:rsidP="00746218">
      <w:pPr>
        <w:numPr>
          <w:ilvl w:val="1"/>
          <w:numId w:val="8"/>
        </w:numPr>
        <w:tabs>
          <w:tab w:val="left" w:pos="567"/>
        </w:tabs>
        <w:autoSpaceDE w:val="0"/>
        <w:autoSpaceDN w:val="0"/>
        <w:adjustRightInd w:val="0"/>
        <w:ind w:left="567" w:hanging="567"/>
        <w:rPr>
          <w:rFonts w:asciiTheme="minorHAnsi" w:hAnsiTheme="minorHAnsi" w:cstheme="minorHAnsi"/>
          <w:spacing w:val="-2"/>
          <w:sz w:val="22"/>
          <w:szCs w:val="18"/>
        </w:rPr>
      </w:pPr>
      <w:r w:rsidRPr="00DB0195">
        <w:rPr>
          <w:rFonts w:asciiTheme="minorHAnsi" w:hAnsiTheme="minorHAnsi" w:cstheme="minorHAnsi"/>
          <w:spacing w:val="-2"/>
          <w:sz w:val="22"/>
          <w:szCs w:val="18"/>
        </w:rPr>
        <w:t>All participants while aboard the Force 24 shall wear a Personal Flotation Device (PFD) Type 1 at all times during the Series.  Each PFD 1 shall meet and be branded in accordance with AS 4758 (minimum Level 100) or AS 1512-1996 Type 1 or equivalent (or more stringent) overseas standard. Competitors are to provide their own compliant PFD Type 1.</w:t>
      </w:r>
    </w:p>
    <w:p w:rsidR="00F306E3" w:rsidRPr="00DB0195" w:rsidRDefault="00EA125B" w:rsidP="00EA125B">
      <w:pPr>
        <w:pStyle w:val="text"/>
        <w:widowControl/>
        <w:tabs>
          <w:tab w:val="left" w:pos="567"/>
        </w:tabs>
        <w:spacing w:after="0"/>
        <w:ind w:left="567" w:hanging="567"/>
        <w:jc w:val="left"/>
        <w:rPr>
          <w:rFonts w:asciiTheme="minorHAnsi" w:hAnsiTheme="minorHAnsi" w:cstheme="minorHAnsi"/>
          <w:noProof w:val="0"/>
          <w:color w:val="auto"/>
          <w:sz w:val="22"/>
          <w:szCs w:val="18"/>
          <w:lang w:val="en-AU"/>
        </w:rPr>
      </w:pPr>
      <w:r w:rsidRPr="00DB0195">
        <w:rPr>
          <w:rFonts w:asciiTheme="minorHAnsi" w:hAnsiTheme="minorHAnsi" w:cstheme="minorHAnsi"/>
          <w:noProof w:val="0"/>
          <w:color w:val="auto"/>
          <w:sz w:val="22"/>
          <w:szCs w:val="18"/>
          <w:lang w:val="en-AU"/>
        </w:rPr>
        <w:t>1.</w:t>
      </w:r>
      <w:r w:rsidR="00D87EF7" w:rsidRPr="00DB0195">
        <w:rPr>
          <w:rFonts w:asciiTheme="minorHAnsi" w:hAnsiTheme="minorHAnsi" w:cstheme="minorHAnsi"/>
          <w:noProof w:val="0"/>
          <w:color w:val="auto"/>
          <w:sz w:val="22"/>
          <w:szCs w:val="18"/>
          <w:lang w:val="en-AU"/>
        </w:rPr>
        <w:t>3</w:t>
      </w:r>
      <w:r w:rsidRPr="00DB0195">
        <w:rPr>
          <w:rFonts w:asciiTheme="minorHAnsi" w:hAnsiTheme="minorHAnsi" w:cstheme="minorHAnsi"/>
          <w:noProof w:val="0"/>
          <w:color w:val="auto"/>
          <w:sz w:val="22"/>
          <w:szCs w:val="18"/>
          <w:lang w:val="en-AU"/>
        </w:rPr>
        <w:tab/>
        <w:t>If there is a conflict between rules or regulations, other than the RRS, the Sailing Instructions will prevail.</w:t>
      </w:r>
    </w:p>
    <w:p w:rsidR="00EA125B" w:rsidRPr="00DB0195" w:rsidRDefault="00EA125B" w:rsidP="00EA125B">
      <w:pPr>
        <w:pStyle w:val="text"/>
        <w:widowControl/>
        <w:tabs>
          <w:tab w:val="left" w:pos="567"/>
        </w:tabs>
        <w:spacing w:after="0"/>
        <w:ind w:left="567" w:hanging="567"/>
        <w:jc w:val="left"/>
        <w:rPr>
          <w:rFonts w:asciiTheme="minorHAnsi" w:hAnsiTheme="minorHAnsi" w:cstheme="minorHAnsi"/>
          <w:sz w:val="22"/>
          <w:szCs w:val="18"/>
        </w:rPr>
      </w:pPr>
    </w:p>
    <w:p w:rsidR="00D43B9C" w:rsidRPr="00DB0195" w:rsidRDefault="00D43B9C" w:rsidP="00D25E64">
      <w:pPr>
        <w:pStyle w:val="text"/>
        <w:widowControl/>
        <w:spacing w:after="0"/>
        <w:ind w:left="567" w:hanging="567"/>
        <w:jc w:val="left"/>
        <w:rPr>
          <w:rFonts w:asciiTheme="minorHAnsi" w:hAnsiTheme="minorHAnsi" w:cstheme="minorHAnsi"/>
          <w:b/>
          <w:sz w:val="22"/>
          <w:szCs w:val="18"/>
        </w:rPr>
      </w:pPr>
      <w:r w:rsidRPr="00DB0195">
        <w:rPr>
          <w:rFonts w:asciiTheme="minorHAnsi" w:hAnsiTheme="minorHAnsi" w:cstheme="minorHAnsi"/>
          <w:b/>
          <w:sz w:val="22"/>
          <w:szCs w:val="18"/>
        </w:rPr>
        <w:t>2</w:t>
      </w:r>
      <w:r w:rsidRPr="00DB0195">
        <w:rPr>
          <w:rFonts w:asciiTheme="minorHAnsi" w:hAnsiTheme="minorHAnsi" w:cstheme="minorHAnsi"/>
          <w:b/>
          <w:sz w:val="22"/>
          <w:szCs w:val="18"/>
        </w:rPr>
        <w:tab/>
        <w:t>REGISTRATION</w:t>
      </w:r>
      <w:r w:rsidR="00705F29" w:rsidRPr="00DB0195">
        <w:rPr>
          <w:rFonts w:asciiTheme="minorHAnsi" w:hAnsiTheme="minorHAnsi" w:cstheme="minorHAnsi"/>
          <w:b/>
          <w:sz w:val="22"/>
          <w:szCs w:val="18"/>
        </w:rPr>
        <w:t xml:space="preserve"> AND CREW WEIGH-IN</w:t>
      </w:r>
    </w:p>
    <w:p w:rsidR="00705F29" w:rsidRDefault="00D43B9C" w:rsidP="00F306E3">
      <w:pPr>
        <w:pStyle w:val="text"/>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2.1</w:t>
      </w:r>
      <w:r w:rsidRPr="00DB0195">
        <w:rPr>
          <w:rFonts w:asciiTheme="minorHAnsi" w:hAnsiTheme="minorHAnsi" w:cstheme="minorHAnsi"/>
          <w:sz w:val="22"/>
          <w:szCs w:val="18"/>
        </w:rPr>
        <w:tab/>
      </w:r>
      <w:r w:rsidR="00705F29" w:rsidRPr="00DB0195">
        <w:rPr>
          <w:rFonts w:asciiTheme="minorHAnsi" w:hAnsiTheme="minorHAnsi" w:cstheme="minorHAnsi"/>
          <w:sz w:val="22"/>
          <w:szCs w:val="18"/>
        </w:rPr>
        <w:t xml:space="preserve">All teams shall register &amp; weigh-in with the Organising Authority at RPAYC on </w:t>
      </w:r>
      <w:r w:rsidR="00DB0195">
        <w:rPr>
          <w:rFonts w:asciiTheme="minorHAnsi" w:hAnsiTheme="minorHAnsi" w:cstheme="minorHAnsi"/>
          <w:sz w:val="22"/>
          <w:szCs w:val="18"/>
        </w:rPr>
        <w:t>Thursday 25th</w:t>
      </w:r>
      <w:r w:rsidR="00705F29" w:rsidRPr="00DB0195">
        <w:rPr>
          <w:rFonts w:asciiTheme="minorHAnsi" w:hAnsiTheme="minorHAnsi" w:cstheme="minorHAnsi"/>
          <w:sz w:val="22"/>
          <w:szCs w:val="18"/>
        </w:rPr>
        <w:t xml:space="preserve"> </w:t>
      </w:r>
      <w:r w:rsidR="00DB0195">
        <w:rPr>
          <w:rFonts w:asciiTheme="minorHAnsi" w:hAnsiTheme="minorHAnsi" w:cstheme="minorHAnsi"/>
          <w:sz w:val="22"/>
          <w:szCs w:val="18"/>
        </w:rPr>
        <w:t>July</w:t>
      </w:r>
      <w:r w:rsidR="00705F29" w:rsidRPr="00DB0195">
        <w:rPr>
          <w:rFonts w:asciiTheme="minorHAnsi" w:hAnsiTheme="minorHAnsi" w:cstheme="minorHAnsi"/>
          <w:sz w:val="22"/>
          <w:szCs w:val="18"/>
        </w:rPr>
        <w:t xml:space="preserve"> between 0830 – 0930hrs, unless extended by the Organising Authority.</w:t>
      </w:r>
    </w:p>
    <w:p w:rsidR="00EB7A07" w:rsidRPr="00DB0195" w:rsidRDefault="00EB7A07" w:rsidP="00F306E3">
      <w:pPr>
        <w:pStyle w:val="text"/>
        <w:spacing w:after="0"/>
        <w:ind w:left="567" w:hanging="567"/>
        <w:rPr>
          <w:rFonts w:asciiTheme="minorHAnsi" w:hAnsiTheme="minorHAnsi" w:cstheme="minorHAnsi"/>
          <w:sz w:val="22"/>
          <w:szCs w:val="18"/>
        </w:rPr>
      </w:pPr>
      <w:r>
        <w:rPr>
          <w:rFonts w:asciiTheme="minorHAnsi" w:hAnsiTheme="minorHAnsi" w:cstheme="minorHAnsi"/>
          <w:sz w:val="22"/>
          <w:szCs w:val="18"/>
        </w:rPr>
        <w:t>2.2</w:t>
      </w:r>
      <w:r>
        <w:rPr>
          <w:rFonts w:asciiTheme="minorHAnsi" w:hAnsiTheme="minorHAnsi" w:cstheme="minorHAnsi"/>
          <w:sz w:val="22"/>
          <w:szCs w:val="18"/>
        </w:rPr>
        <w:tab/>
        <w:t>The maximum crew weight is 350 kg determined prior to racing.</w:t>
      </w:r>
    </w:p>
    <w:p w:rsidR="00EB7A07" w:rsidRPr="00DB0195" w:rsidRDefault="00EB7A07" w:rsidP="00EB7A07">
      <w:pPr>
        <w:pStyle w:val="text"/>
        <w:spacing w:after="0"/>
        <w:ind w:left="567" w:hanging="567"/>
        <w:rPr>
          <w:rFonts w:asciiTheme="minorHAnsi" w:hAnsiTheme="minorHAnsi" w:cstheme="minorHAnsi"/>
          <w:sz w:val="22"/>
          <w:szCs w:val="18"/>
        </w:rPr>
      </w:pPr>
      <w:r>
        <w:rPr>
          <w:rFonts w:asciiTheme="minorHAnsi" w:hAnsiTheme="minorHAnsi" w:cstheme="minorHAnsi"/>
          <w:sz w:val="22"/>
          <w:szCs w:val="18"/>
        </w:rPr>
        <w:t>2.3</w:t>
      </w:r>
      <w:r w:rsidR="00523265" w:rsidRPr="00DB0195">
        <w:rPr>
          <w:rFonts w:asciiTheme="minorHAnsi" w:hAnsiTheme="minorHAnsi" w:cstheme="minorHAnsi"/>
          <w:sz w:val="22"/>
          <w:szCs w:val="18"/>
        </w:rPr>
        <w:t xml:space="preserve"> </w:t>
      </w:r>
      <w:r w:rsidR="00523265" w:rsidRPr="00DB0195">
        <w:rPr>
          <w:rFonts w:asciiTheme="minorHAnsi" w:hAnsiTheme="minorHAnsi" w:cstheme="minorHAnsi"/>
          <w:sz w:val="22"/>
          <w:szCs w:val="18"/>
        </w:rPr>
        <w:tab/>
      </w:r>
      <w:r w:rsidR="00705F29" w:rsidRPr="00DB0195">
        <w:rPr>
          <w:rFonts w:asciiTheme="minorHAnsi" w:hAnsiTheme="minorHAnsi" w:cstheme="minorHAnsi"/>
          <w:sz w:val="22"/>
          <w:szCs w:val="18"/>
        </w:rPr>
        <w:t>Entry fees shall have been paid prior to registration, and an additional Damages deposit shall be paid on or before registration.</w:t>
      </w:r>
    </w:p>
    <w:p w:rsidR="00705F29" w:rsidRPr="00DB0195" w:rsidRDefault="00705F29" w:rsidP="00705F29">
      <w:pPr>
        <w:pStyle w:val="text"/>
        <w:spacing w:after="0"/>
        <w:rPr>
          <w:rFonts w:asciiTheme="minorHAnsi" w:hAnsiTheme="minorHAnsi" w:cstheme="minorHAnsi"/>
          <w:sz w:val="22"/>
          <w:szCs w:val="18"/>
        </w:rPr>
      </w:pPr>
    </w:p>
    <w:p w:rsidR="00D43B9C" w:rsidRPr="00DB0195" w:rsidRDefault="00D43B9C" w:rsidP="00F306E3">
      <w:pPr>
        <w:pStyle w:val="Heading1"/>
        <w:widowControl/>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3</w:t>
      </w:r>
      <w:r w:rsidRPr="00DB0195">
        <w:rPr>
          <w:rFonts w:asciiTheme="minorHAnsi" w:hAnsiTheme="minorHAnsi" w:cstheme="minorHAnsi"/>
          <w:sz w:val="22"/>
          <w:szCs w:val="18"/>
        </w:rPr>
        <w:tab/>
        <w:t>NOTICES TO COMPETITORS</w:t>
      </w:r>
    </w:p>
    <w:p w:rsidR="00D43B9C" w:rsidRPr="00DB0195" w:rsidRDefault="00D43B9C" w:rsidP="00746218">
      <w:pPr>
        <w:pStyle w:val="text"/>
        <w:widowControl/>
        <w:numPr>
          <w:ilvl w:val="1"/>
          <w:numId w:val="2"/>
        </w:numPr>
        <w:tabs>
          <w:tab w:val="clear" w:pos="360"/>
        </w:tabs>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The official notice board is located next to the Sailing Office</w:t>
      </w:r>
      <w:r w:rsidR="00523265" w:rsidRPr="00DB0195">
        <w:rPr>
          <w:rFonts w:asciiTheme="minorHAnsi" w:hAnsiTheme="minorHAnsi" w:cstheme="minorHAnsi"/>
          <w:sz w:val="22"/>
          <w:szCs w:val="18"/>
        </w:rPr>
        <w:t xml:space="preserve"> at RPAYC</w:t>
      </w:r>
      <w:r w:rsidRPr="00DB0195">
        <w:rPr>
          <w:rFonts w:asciiTheme="minorHAnsi" w:hAnsiTheme="minorHAnsi" w:cstheme="minorHAnsi"/>
          <w:sz w:val="22"/>
          <w:szCs w:val="18"/>
        </w:rPr>
        <w:t>.</w:t>
      </w:r>
    </w:p>
    <w:p w:rsidR="007B4036" w:rsidRPr="00DB0195" w:rsidRDefault="007B4036" w:rsidP="007B4036">
      <w:pPr>
        <w:pStyle w:val="text"/>
        <w:widowControl/>
        <w:spacing w:after="0"/>
        <w:ind w:left="567"/>
        <w:rPr>
          <w:rFonts w:asciiTheme="minorHAnsi" w:hAnsiTheme="minorHAnsi" w:cstheme="minorHAnsi"/>
          <w:sz w:val="22"/>
          <w:szCs w:val="18"/>
        </w:rPr>
      </w:pPr>
    </w:p>
    <w:p w:rsidR="00D43B9C" w:rsidRPr="00DB0195" w:rsidRDefault="00D43B9C" w:rsidP="00F306E3">
      <w:pPr>
        <w:ind w:left="567" w:hanging="567"/>
        <w:rPr>
          <w:rFonts w:asciiTheme="minorHAnsi" w:hAnsiTheme="minorHAnsi" w:cstheme="minorHAnsi"/>
          <w:sz w:val="22"/>
          <w:szCs w:val="18"/>
        </w:rPr>
      </w:pPr>
      <w:r w:rsidRPr="00DB0195">
        <w:rPr>
          <w:rFonts w:asciiTheme="minorHAnsi" w:hAnsiTheme="minorHAnsi" w:cstheme="minorHAnsi"/>
          <w:b/>
          <w:bCs/>
          <w:sz w:val="22"/>
          <w:szCs w:val="18"/>
        </w:rPr>
        <w:t>4.</w:t>
      </w:r>
      <w:r w:rsidRPr="00DB0195">
        <w:rPr>
          <w:rFonts w:asciiTheme="minorHAnsi" w:hAnsiTheme="minorHAnsi" w:cstheme="minorHAnsi"/>
          <w:b/>
          <w:bCs/>
          <w:sz w:val="22"/>
          <w:szCs w:val="18"/>
        </w:rPr>
        <w:tab/>
        <w:t>SIGNALS MADE ASHORE</w:t>
      </w:r>
    </w:p>
    <w:p w:rsidR="00D43B9C" w:rsidRPr="00DB0195" w:rsidRDefault="00D43B9C" w:rsidP="00746218">
      <w:pPr>
        <w:pStyle w:val="DefaultText"/>
        <w:numPr>
          <w:ilvl w:val="1"/>
          <w:numId w:val="5"/>
        </w:numPr>
        <w:tabs>
          <w:tab w:val="clear" w:pos="720"/>
        </w:tabs>
        <w:ind w:left="567" w:hanging="567"/>
        <w:rPr>
          <w:rFonts w:asciiTheme="minorHAnsi" w:hAnsiTheme="minorHAnsi" w:cstheme="minorHAnsi"/>
          <w:b/>
          <w:bCs/>
          <w:noProof/>
          <w:color w:val="000000"/>
          <w:sz w:val="22"/>
          <w:szCs w:val="18"/>
          <w:lang w:val="en-US"/>
        </w:rPr>
      </w:pPr>
      <w:r w:rsidRPr="00DB0195">
        <w:rPr>
          <w:rFonts w:asciiTheme="minorHAnsi" w:hAnsiTheme="minorHAnsi" w:cstheme="minorHAnsi"/>
          <w:sz w:val="22"/>
          <w:szCs w:val="18"/>
        </w:rPr>
        <w:t>Signals made ashore will be displayed on the flagstaff, located in front of the clubhouse</w:t>
      </w:r>
      <w:r w:rsidRPr="00DB0195">
        <w:rPr>
          <w:rFonts w:asciiTheme="minorHAnsi" w:hAnsiTheme="minorHAnsi" w:cstheme="minorHAnsi"/>
          <w:spacing w:val="-2"/>
          <w:sz w:val="22"/>
          <w:szCs w:val="18"/>
        </w:rPr>
        <w:t>.</w:t>
      </w:r>
    </w:p>
    <w:p w:rsidR="007B4036" w:rsidRPr="00DB0195" w:rsidRDefault="00D43B9C" w:rsidP="00D87EF7">
      <w:pPr>
        <w:pStyle w:val="text"/>
        <w:numPr>
          <w:ilvl w:val="1"/>
          <w:numId w:val="5"/>
        </w:numPr>
        <w:tabs>
          <w:tab w:val="clear" w:pos="720"/>
          <w:tab w:val="num" w:pos="567"/>
        </w:tabs>
        <w:spacing w:after="0"/>
        <w:ind w:left="567" w:hanging="567"/>
        <w:jc w:val="left"/>
        <w:rPr>
          <w:rFonts w:asciiTheme="minorHAnsi" w:hAnsiTheme="minorHAnsi" w:cstheme="minorHAnsi"/>
          <w:sz w:val="22"/>
          <w:szCs w:val="18"/>
        </w:rPr>
      </w:pPr>
      <w:r w:rsidRPr="00DB0195">
        <w:rPr>
          <w:rFonts w:asciiTheme="minorHAnsi" w:hAnsiTheme="minorHAnsi" w:cstheme="minorHAnsi"/>
          <w:sz w:val="22"/>
          <w:szCs w:val="18"/>
        </w:rPr>
        <w:lastRenderedPageBreak/>
        <w:t>Code flag "AP" with two sound signals (one when lowered) when displayed ashore means "Races not started are postponed".  The Warning Signal will not be made less than 60 minutes after the “AP” is lowered ashore. This Alters RRS Part 3 Race Signals</w:t>
      </w:r>
      <w:r w:rsidR="007B4036" w:rsidRPr="00DB0195">
        <w:rPr>
          <w:rFonts w:asciiTheme="minorHAnsi" w:hAnsiTheme="minorHAnsi" w:cstheme="minorHAnsi"/>
          <w:sz w:val="22"/>
          <w:szCs w:val="18"/>
        </w:rPr>
        <w:t>.</w:t>
      </w:r>
      <w:r w:rsidR="00D87EF7" w:rsidRPr="00DB0195">
        <w:rPr>
          <w:rFonts w:asciiTheme="minorHAnsi" w:hAnsiTheme="minorHAnsi" w:cstheme="minorHAnsi"/>
          <w:sz w:val="22"/>
          <w:szCs w:val="18"/>
        </w:rPr>
        <w:br/>
      </w:r>
    </w:p>
    <w:p w:rsidR="00D43B9C" w:rsidRPr="00DB0195" w:rsidRDefault="00D43B9C" w:rsidP="00F306E3">
      <w:pPr>
        <w:pStyle w:val="DefaultText"/>
        <w:ind w:left="567" w:hanging="567"/>
        <w:rPr>
          <w:rFonts w:asciiTheme="minorHAnsi" w:hAnsiTheme="minorHAnsi" w:cstheme="minorHAnsi"/>
          <w:sz w:val="22"/>
          <w:szCs w:val="18"/>
        </w:rPr>
      </w:pPr>
      <w:r w:rsidRPr="00DB0195">
        <w:rPr>
          <w:rFonts w:asciiTheme="minorHAnsi" w:hAnsiTheme="minorHAnsi" w:cstheme="minorHAnsi"/>
          <w:b/>
          <w:bCs/>
          <w:sz w:val="22"/>
          <w:szCs w:val="18"/>
        </w:rPr>
        <w:t>5.</w:t>
      </w:r>
      <w:r w:rsidRPr="00DB0195">
        <w:rPr>
          <w:rFonts w:asciiTheme="minorHAnsi" w:hAnsiTheme="minorHAnsi" w:cstheme="minorHAnsi"/>
          <w:b/>
          <w:bCs/>
          <w:sz w:val="22"/>
          <w:szCs w:val="18"/>
        </w:rPr>
        <w:tab/>
        <w:t>CHANGES TO SAILING INSTRUCTIONS</w:t>
      </w:r>
    </w:p>
    <w:p w:rsidR="00D43B9C" w:rsidRPr="00DB0195" w:rsidRDefault="00D43B9C" w:rsidP="00F306E3">
      <w:pPr>
        <w:pStyle w:val="DefaultText"/>
        <w:ind w:left="567" w:hanging="567"/>
        <w:rPr>
          <w:rFonts w:asciiTheme="minorHAnsi" w:hAnsiTheme="minorHAnsi" w:cstheme="minorHAnsi"/>
          <w:sz w:val="22"/>
          <w:szCs w:val="18"/>
        </w:rPr>
      </w:pPr>
      <w:r w:rsidRPr="00DB0195">
        <w:rPr>
          <w:rFonts w:asciiTheme="minorHAnsi" w:hAnsiTheme="minorHAnsi" w:cstheme="minorHAnsi"/>
          <w:sz w:val="22"/>
          <w:szCs w:val="18"/>
        </w:rPr>
        <w:t>5.1</w:t>
      </w:r>
      <w:r w:rsidRPr="00DB0195">
        <w:rPr>
          <w:rFonts w:asciiTheme="minorHAnsi" w:hAnsiTheme="minorHAnsi" w:cstheme="minorHAnsi"/>
          <w:sz w:val="22"/>
          <w:szCs w:val="18"/>
        </w:rPr>
        <w:tab/>
        <w:t xml:space="preserve">Changes to the sailing instructions made </w:t>
      </w:r>
      <w:r w:rsidR="001A791A" w:rsidRPr="00DB0195">
        <w:rPr>
          <w:rFonts w:asciiTheme="minorHAnsi" w:hAnsiTheme="minorHAnsi" w:cstheme="minorHAnsi"/>
          <w:sz w:val="22"/>
          <w:szCs w:val="18"/>
        </w:rPr>
        <w:t>ashore will be posted before 093</w:t>
      </w:r>
      <w:r w:rsidRPr="00DB0195">
        <w:rPr>
          <w:rFonts w:asciiTheme="minorHAnsi" w:hAnsiTheme="minorHAnsi" w:cstheme="minorHAnsi"/>
          <w:sz w:val="22"/>
          <w:szCs w:val="18"/>
        </w:rPr>
        <w:t xml:space="preserve">0hrs on the </w:t>
      </w:r>
      <w:r w:rsidR="00A06FDF" w:rsidRPr="00DB0195">
        <w:rPr>
          <w:rFonts w:asciiTheme="minorHAnsi" w:hAnsiTheme="minorHAnsi" w:cstheme="minorHAnsi"/>
          <w:sz w:val="22"/>
          <w:szCs w:val="18"/>
        </w:rPr>
        <w:t>day for which they take effect.</w:t>
      </w:r>
    </w:p>
    <w:p w:rsidR="00D43B9C" w:rsidRPr="00DB0195" w:rsidRDefault="00D43B9C" w:rsidP="00746218">
      <w:pPr>
        <w:pStyle w:val="DefaultText"/>
        <w:numPr>
          <w:ilvl w:val="1"/>
          <w:numId w:val="3"/>
        </w:numPr>
        <w:tabs>
          <w:tab w:val="clear" w:pos="360"/>
        </w:tabs>
        <w:ind w:left="567" w:hanging="567"/>
        <w:rPr>
          <w:rFonts w:asciiTheme="minorHAnsi" w:hAnsiTheme="minorHAnsi" w:cstheme="minorHAnsi"/>
          <w:sz w:val="22"/>
          <w:szCs w:val="18"/>
        </w:rPr>
      </w:pPr>
      <w:r w:rsidRPr="00DB0195">
        <w:rPr>
          <w:rFonts w:asciiTheme="minorHAnsi" w:hAnsiTheme="minorHAnsi" w:cstheme="minorHAnsi"/>
          <w:sz w:val="22"/>
          <w:szCs w:val="18"/>
        </w:rPr>
        <w:t>Changes to the Sailing Instructions made afloat will be indicated by the display of Code Flag “L” accompanied by two sound signals. The change may be communicate</w:t>
      </w:r>
      <w:r w:rsidR="00A06FDF" w:rsidRPr="00DB0195">
        <w:rPr>
          <w:rFonts w:asciiTheme="minorHAnsi" w:hAnsiTheme="minorHAnsi" w:cstheme="minorHAnsi"/>
          <w:sz w:val="22"/>
          <w:szCs w:val="18"/>
        </w:rPr>
        <w:t xml:space="preserve">d either orally or in writing. </w:t>
      </w:r>
    </w:p>
    <w:p w:rsidR="00523265" w:rsidRPr="00DB0195" w:rsidRDefault="00523265" w:rsidP="00523265">
      <w:pPr>
        <w:pStyle w:val="DefaultText"/>
        <w:ind w:left="567"/>
        <w:rPr>
          <w:rFonts w:asciiTheme="minorHAnsi" w:hAnsiTheme="minorHAnsi" w:cstheme="minorHAnsi"/>
          <w:sz w:val="22"/>
          <w:szCs w:val="18"/>
        </w:rPr>
      </w:pPr>
    </w:p>
    <w:p w:rsidR="007B4036" w:rsidRPr="00DB0195" w:rsidRDefault="002E5FD6" w:rsidP="00D87EF7">
      <w:pPr>
        <w:pStyle w:val="Heading1"/>
        <w:tabs>
          <w:tab w:val="left" w:pos="567"/>
        </w:tabs>
        <w:spacing w:before="0" w:after="0"/>
        <w:ind w:left="426" w:hanging="426"/>
        <w:rPr>
          <w:rFonts w:asciiTheme="minorHAnsi" w:hAnsiTheme="minorHAnsi" w:cstheme="minorHAnsi"/>
          <w:sz w:val="22"/>
          <w:szCs w:val="18"/>
        </w:rPr>
      </w:pPr>
      <w:r w:rsidRPr="00DB0195">
        <w:rPr>
          <w:rFonts w:asciiTheme="minorHAnsi" w:hAnsiTheme="minorHAnsi" w:cstheme="minorHAnsi"/>
          <w:sz w:val="22"/>
          <w:szCs w:val="18"/>
        </w:rPr>
        <w:t>6.</w:t>
      </w:r>
      <w:r w:rsidRPr="00DB0195">
        <w:rPr>
          <w:rFonts w:asciiTheme="minorHAnsi" w:hAnsiTheme="minorHAnsi" w:cstheme="minorHAnsi"/>
          <w:sz w:val="22"/>
          <w:szCs w:val="18"/>
        </w:rPr>
        <w:tab/>
      </w:r>
      <w:r w:rsidRPr="00DB0195">
        <w:rPr>
          <w:rFonts w:asciiTheme="minorHAnsi" w:hAnsiTheme="minorHAnsi" w:cstheme="minorHAnsi"/>
          <w:sz w:val="22"/>
          <w:szCs w:val="18"/>
        </w:rPr>
        <w:tab/>
      </w:r>
      <w:r w:rsidR="00D43B9C" w:rsidRPr="00DB0195">
        <w:rPr>
          <w:rFonts w:asciiTheme="minorHAnsi" w:hAnsiTheme="minorHAnsi" w:cstheme="minorHAnsi"/>
          <w:sz w:val="22"/>
          <w:szCs w:val="18"/>
        </w:rPr>
        <w:t>SCHEDULE OF RACING</w:t>
      </w:r>
    </w:p>
    <w:p w:rsidR="00523265" w:rsidRPr="00DB0195" w:rsidRDefault="00D43B9C" w:rsidP="00D87EF7">
      <w:pPr>
        <w:pStyle w:val="Heading1"/>
        <w:spacing w:before="0" w:after="0"/>
        <w:ind w:left="567" w:hanging="567"/>
        <w:rPr>
          <w:rFonts w:asciiTheme="minorHAnsi" w:hAnsiTheme="minorHAnsi" w:cstheme="minorHAnsi"/>
          <w:sz w:val="22"/>
          <w:szCs w:val="18"/>
        </w:rPr>
      </w:pPr>
      <w:r w:rsidRPr="00DB0195">
        <w:rPr>
          <w:rFonts w:asciiTheme="minorHAnsi" w:hAnsiTheme="minorHAnsi" w:cstheme="minorHAnsi"/>
          <w:b w:val="0"/>
          <w:sz w:val="22"/>
          <w:szCs w:val="18"/>
        </w:rPr>
        <w:t>6.1</w:t>
      </w:r>
      <w:r w:rsidR="000B1C1E" w:rsidRPr="00DB0195">
        <w:rPr>
          <w:rFonts w:asciiTheme="minorHAnsi" w:hAnsiTheme="minorHAnsi" w:cstheme="minorHAnsi"/>
          <w:b w:val="0"/>
          <w:sz w:val="22"/>
          <w:szCs w:val="18"/>
        </w:rPr>
        <w:tab/>
        <w:t>See SI Apprendix B</w:t>
      </w:r>
    </w:p>
    <w:p w:rsidR="007B4036" w:rsidRPr="00DB0195" w:rsidRDefault="00523265" w:rsidP="00523265">
      <w:pPr>
        <w:pStyle w:val="Header"/>
        <w:widowControl/>
        <w:tabs>
          <w:tab w:val="clear" w:pos="4151"/>
        </w:tabs>
        <w:rPr>
          <w:rFonts w:asciiTheme="minorHAnsi" w:hAnsiTheme="minorHAnsi" w:cstheme="minorHAnsi"/>
          <w:sz w:val="22"/>
          <w:szCs w:val="18"/>
        </w:rPr>
      </w:pPr>
      <w:r w:rsidRPr="00DB0195">
        <w:rPr>
          <w:rFonts w:asciiTheme="minorHAnsi" w:hAnsiTheme="minorHAnsi" w:cstheme="minorHAnsi"/>
          <w:sz w:val="22"/>
          <w:szCs w:val="18"/>
        </w:rPr>
        <w:tab/>
      </w:r>
      <w:r w:rsidRPr="00DB0195">
        <w:rPr>
          <w:rFonts w:asciiTheme="minorHAnsi" w:hAnsiTheme="minorHAnsi" w:cstheme="minorHAnsi"/>
          <w:sz w:val="22"/>
          <w:szCs w:val="18"/>
        </w:rPr>
        <w:tab/>
      </w:r>
    </w:p>
    <w:p w:rsidR="002E5FD6" w:rsidRPr="00DB0195" w:rsidRDefault="00D43B9C" w:rsidP="00746218">
      <w:pPr>
        <w:pStyle w:val="Heading1"/>
        <w:widowControl/>
        <w:numPr>
          <w:ilvl w:val="0"/>
          <w:numId w:val="1"/>
        </w:numPr>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RACING AREA</w:t>
      </w:r>
    </w:p>
    <w:p w:rsidR="00D43B9C" w:rsidRPr="00DB0195" w:rsidRDefault="00D43B9C" w:rsidP="00746218">
      <w:pPr>
        <w:pStyle w:val="Heading1"/>
        <w:widowControl/>
        <w:numPr>
          <w:ilvl w:val="1"/>
          <w:numId w:val="1"/>
        </w:numPr>
        <w:spacing w:before="0" w:after="0"/>
        <w:ind w:left="567" w:hanging="567"/>
        <w:rPr>
          <w:rFonts w:asciiTheme="minorHAnsi" w:hAnsiTheme="minorHAnsi" w:cstheme="minorHAnsi"/>
          <w:b w:val="0"/>
          <w:sz w:val="22"/>
          <w:szCs w:val="18"/>
        </w:rPr>
      </w:pPr>
      <w:r w:rsidRPr="00DB0195">
        <w:rPr>
          <w:rFonts w:asciiTheme="minorHAnsi" w:hAnsiTheme="minorHAnsi" w:cstheme="minorHAnsi"/>
          <w:b w:val="0"/>
          <w:sz w:val="22"/>
          <w:szCs w:val="18"/>
        </w:rPr>
        <w:t>The</w:t>
      </w:r>
      <w:r w:rsidR="003D545C" w:rsidRPr="00DB0195">
        <w:rPr>
          <w:rFonts w:asciiTheme="minorHAnsi" w:hAnsiTheme="minorHAnsi" w:cstheme="minorHAnsi"/>
          <w:b w:val="0"/>
          <w:sz w:val="22"/>
          <w:szCs w:val="18"/>
        </w:rPr>
        <w:t xml:space="preserve"> racing area will be held in an area North or South of Scotland Island, Pittwater.</w:t>
      </w:r>
    </w:p>
    <w:p w:rsidR="007B4036" w:rsidRPr="00DB0195" w:rsidRDefault="007B4036" w:rsidP="007B4036">
      <w:pPr>
        <w:pStyle w:val="Heading1"/>
        <w:widowControl/>
        <w:spacing w:before="0" w:after="0"/>
        <w:ind w:left="567"/>
        <w:rPr>
          <w:rFonts w:asciiTheme="minorHAnsi" w:hAnsiTheme="minorHAnsi" w:cstheme="minorHAnsi"/>
          <w:b w:val="0"/>
          <w:sz w:val="22"/>
          <w:szCs w:val="18"/>
        </w:rPr>
      </w:pPr>
    </w:p>
    <w:p w:rsidR="006F6AAF" w:rsidRPr="00DB0195" w:rsidRDefault="00773A48" w:rsidP="006F6AAF">
      <w:pPr>
        <w:pStyle w:val="Heading1"/>
        <w:widowControl/>
        <w:numPr>
          <w:ilvl w:val="0"/>
          <w:numId w:val="1"/>
        </w:numPr>
        <w:tabs>
          <w:tab w:val="clear" w:pos="570"/>
        </w:tabs>
        <w:spacing w:before="0" w:after="0"/>
        <w:ind w:left="567" w:hanging="567"/>
        <w:rPr>
          <w:rFonts w:asciiTheme="minorHAnsi" w:hAnsiTheme="minorHAnsi" w:cstheme="minorHAnsi"/>
          <w:caps/>
          <w:sz w:val="22"/>
          <w:szCs w:val="18"/>
        </w:rPr>
      </w:pPr>
      <w:r w:rsidRPr="00DB0195">
        <w:rPr>
          <w:rFonts w:asciiTheme="minorHAnsi" w:hAnsiTheme="minorHAnsi" w:cstheme="minorHAnsi"/>
          <w:caps/>
          <w:sz w:val="22"/>
          <w:szCs w:val="18"/>
        </w:rPr>
        <w:t xml:space="preserve">Boats and </w:t>
      </w:r>
      <w:r w:rsidR="006F6AAF" w:rsidRPr="00DB0195">
        <w:rPr>
          <w:rFonts w:asciiTheme="minorHAnsi" w:hAnsiTheme="minorHAnsi" w:cstheme="minorHAnsi"/>
          <w:caps/>
          <w:sz w:val="22"/>
          <w:szCs w:val="18"/>
        </w:rPr>
        <w:t>Sails</w:t>
      </w:r>
    </w:p>
    <w:p w:rsidR="006F6AAF" w:rsidRPr="00DB0195" w:rsidRDefault="006F6AAF" w:rsidP="006F6AAF">
      <w:pPr>
        <w:pStyle w:val="Heading1"/>
        <w:widowControl/>
        <w:numPr>
          <w:ilvl w:val="1"/>
          <w:numId w:val="1"/>
        </w:numPr>
        <w:tabs>
          <w:tab w:val="clear" w:pos="570"/>
        </w:tabs>
        <w:spacing w:before="0" w:after="0"/>
        <w:rPr>
          <w:rFonts w:asciiTheme="minorHAnsi" w:hAnsiTheme="minorHAnsi" w:cstheme="minorHAnsi"/>
          <w:b w:val="0"/>
          <w:sz w:val="22"/>
          <w:szCs w:val="18"/>
        </w:rPr>
      </w:pPr>
      <w:r w:rsidRPr="00DB0195">
        <w:rPr>
          <w:rFonts w:asciiTheme="minorHAnsi" w:hAnsiTheme="minorHAnsi" w:cstheme="minorHAnsi"/>
          <w:b w:val="0"/>
          <w:sz w:val="22"/>
          <w:szCs w:val="18"/>
        </w:rPr>
        <w:t>The sail combination to be used will be signalled from the RC boat with or before the attention signal. The signals will have the following meanings:</w:t>
      </w:r>
      <w:r w:rsidR="00773A48" w:rsidRPr="00DB0195">
        <w:rPr>
          <w:rFonts w:asciiTheme="minorHAnsi" w:hAnsiTheme="minorHAnsi" w:cstheme="minorHAnsi"/>
          <w:b w:val="0"/>
          <w:sz w:val="22"/>
          <w:szCs w:val="18"/>
        </w:rPr>
        <w:br/>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3"/>
      </w:tblGrid>
      <w:tr w:rsidR="006F6AAF" w:rsidRPr="00DB0195" w:rsidTr="00DB0195">
        <w:tc>
          <w:tcPr>
            <w:tcW w:w="2977" w:type="dxa"/>
          </w:tcPr>
          <w:p w:rsidR="006F6AAF" w:rsidRPr="00DB0195" w:rsidRDefault="006F6AAF" w:rsidP="000B1C1E">
            <w:pPr>
              <w:rPr>
                <w:b/>
                <w:sz w:val="22"/>
                <w:u w:val="single"/>
              </w:rPr>
            </w:pPr>
            <w:r w:rsidRPr="00DB0195">
              <w:rPr>
                <w:b/>
                <w:sz w:val="22"/>
                <w:u w:val="single"/>
              </w:rPr>
              <w:t>Signal</w:t>
            </w:r>
          </w:p>
        </w:tc>
        <w:tc>
          <w:tcPr>
            <w:tcW w:w="4253" w:type="dxa"/>
          </w:tcPr>
          <w:p w:rsidR="006F6AAF" w:rsidRPr="00DB0195" w:rsidRDefault="006F6AAF" w:rsidP="000B1C1E">
            <w:pPr>
              <w:rPr>
                <w:b/>
                <w:sz w:val="22"/>
                <w:u w:val="single"/>
              </w:rPr>
            </w:pPr>
            <w:r w:rsidRPr="00DB0195">
              <w:rPr>
                <w:b/>
                <w:sz w:val="22"/>
                <w:u w:val="single"/>
              </w:rPr>
              <w:t>Sail Combination to be used:</w:t>
            </w:r>
          </w:p>
        </w:tc>
      </w:tr>
      <w:tr w:rsidR="006F6AAF" w:rsidRPr="00DB0195" w:rsidTr="00DB0195">
        <w:tc>
          <w:tcPr>
            <w:tcW w:w="2977" w:type="dxa"/>
          </w:tcPr>
          <w:p w:rsidR="006F6AAF" w:rsidRPr="00DB0195" w:rsidRDefault="006F6AAF" w:rsidP="000B1C1E">
            <w:pPr>
              <w:rPr>
                <w:sz w:val="22"/>
              </w:rPr>
            </w:pPr>
            <w:r w:rsidRPr="00DB0195">
              <w:rPr>
                <w:sz w:val="22"/>
              </w:rPr>
              <w:t>No signal displayed</w:t>
            </w:r>
          </w:p>
        </w:tc>
        <w:tc>
          <w:tcPr>
            <w:tcW w:w="4253" w:type="dxa"/>
          </w:tcPr>
          <w:p w:rsidR="006F6AAF" w:rsidRPr="00DB0195" w:rsidRDefault="006F6AAF" w:rsidP="000B1C1E">
            <w:pPr>
              <w:rPr>
                <w:sz w:val="22"/>
              </w:rPr>
            </w:pPr>
            <w:r w:rsidRPr="00DB0195">
              <w:rPr>
                <w:sz w:val="22"/>
              </w:rPr>
              <w:t>Mainsail, Jib &amp; Spinnaker</w:t>
            </w:r>
          </w:p>
        </w:tc>
      </w:tr>
      <w:tr w:rsidR="00D87EF7" w:rsidRPr="00DB0195" w:rsidTr="00DB0195">
        <w:tc>
          <w:tcPr>
            <w:tcW w:w="2977" w:type="dxa"/>
          </w:tcPr>
          <w:p w:rsidR="00D87EF7" w:rsidRPr="00DB0195" w:rsidRDefault="00D87EF7" w:rsidP="00D87EF7">
            <w:pPr>
              <w:rPr>
                <w:sz w:val="22"/>
              </w:rPr>
            </w:pPr>
            <w:r w:rsidRPr="00DB0195">
              <w:rPr>
                <w:sz w:val="22"/>
              </w:rPr>
              <w:t>International Code Flag “E”</w:t>
            </w:r>
          </w:p>
        </w:tc>
        <w:tc>
          <w:tcPr>
            <w:tcW w:w="4253" w:type="dxa"/>
          </w:tcPr>
          <w:p w:rsidR="00D87EF7" w:rsidRPr="00DB0195" w:rsidRDefault="00D87EF7" w:rsidP="000B1C1E">
            <w:pPr>
              <w:rPr>
                <w:sz w:val="22"/>
              </w:rPr>
            </w:pPr>
            <w:r w:rsidRPr="00DB0195">
              <w:rPr>
                <w:sz w:val="22"/>
              </w:rPr>
              <w:t>Mainsail, Heavy weather Jib &amp; Spinnaker</w:t>
            </w:r>
          </w:p>
        </w:tc>
      </w:tr>
      <w:tr w:rsidR="00D87EF7" w:rsidRPr="00DB0195" w:rsidTr="00DB0195">
        <w:tc>
          <w:tcPr>
            <w:tcW w:w="2977" w:type="dxa"/>
          </w:tcPr>
          <w:p w:rsidR="00D87EF7" w:rsidRPr="00DB0195" w:rsidRDefault="00D87EF7" w:rsidP="000B1C1E">
            <w:pPr>
              <w:rPr>
                <w:sz w:val="22"/>
              </w:rPr>
            </w:pPr>
            <w:r w:rsidRPr="00DB0195">
              <w:rPr>
                <w:sz w:val="22"/>
              </w:rPr>
              <w:t>International Code Flag “J”</w:t>
            </w:r>
          </w:p>
        </w:tc>
        <w:tc>
          <w:tcPr>
            <w:tcW w:w="4253" w:type="dxa"/>
          </w:tcPr>
          <w:p w:rsidR="00D87EF7" w:rsidRPr="00DB0195" w:rsidRDefault="00D87EF7" w:rsidP="000B1C1E">
            <w:pPr>
              <w:rPr>
                <w:sz w:val="22"/>
              </w:rPr>
            </w:pPr>
            <w:r w:rsidRPr="00DB0195">
              <w:rPr>
                <w:sz w:val="22"/>
              </w:rPr>
              <w:t>Mainsail &amp; Jib</w:t>
            </w:r>
          </w:p>
        </w:tc>
      </w:tr>
      <w:tr w:rsidR="00D87EF7" w:rsidRPr="00DB0195" w:rsidTr="00DB0195">
        <w:tc>
          <w:tcPr>
            <w:tcW w:w="2977" w:type="dxa"/>
          </w:tcPr>
          <w:p w:rsidR="00D87EF7" w:rsidRPr="00DB0195" w:rsidRDefault="00D87EF7" w:rsidP="000B1C1E">
            <w:pPr>
              <w:rPr>
                <w:sz w:val="22"/>
              </w:rPr>
            </w:pPr>
            <w:r w:rsidRPr="00DB0195">
              <w:rPr>
                <w:sz w:val="22"/>
              </w:rPr>
              <w:t>International Code Flag “K”</w:t>
            </w:r>
          </w:p>
        </w:tc>
        <w:tc>
          <w:tcPr>
            <w:tcW w:w="4253" w:type="dxa"/>
          </w:tcPr>
          <w:p w:rsidR="00D87EF7" w:rsidRPr="00DB0195" w:rsidRDefault="00D87EF7" w:rsidP="000B1C1E">
            <w:pPr>
              <w:rPr>
                <w:sz w:val="22"/>
              </w:rPr>
            </w:pPr>
            <w:r w:rsidRPr="00DB0195">
              <w:rPr>
                <w:sz w:val="22"/>
              </w:rPr>
              <w:t>Mainsail &amp; Heavy weather Jib</w:t>
            </w:r>
          </w:p>
          <w:p w:rsidR="00773A48" w:rsidRPr="00DB0195" w:rsidRDefault="00773A48" w:rsidP="000B1C1E">
            <w:pPr>
              <w:rPr>
                <w:sz w:val="22"/>
              </w:rPr>
            </w:pPr>
          </w:p>
        </w:tc>
      </w:tr>
    </w:tbl>
    <w:p w:rsidR="00773A48" w:rsidRPr="00DB0195" w:rsidRDefault="00773A48" w:rsidP="00773A48">
      <w:pPr>
        <w:pStyle w:val="Heading1"/>
        <w:widowControl/>
        <w:numPr>
          <w:ilvl w:val="1"/>
          <w:numId w:val="1"/>
        </w:numPr>
        <w:spacing w:before="0" w:after="0"/>
        <w:rPr>
          <w:rFonts w:asciiTheme="minorHAnsi" w:hAnsiTheme="minorHAnsi" w:cstheme="minorHAnsi"/>
          <w:b w:val="0"/>
          <w:sz w:val="22"/>
          <w:szCs w:val="18"/>
        </w:rPr>
      </w:pPr>
      <w:r w:rsidRPr="00DB0195">
        <w:rPr>
          <w:rFonts w:asciiTheme="minorHAnsi" w:hAnsiTheme="minorHAnsi" w:cstheme="minorHAnsi"/>
          <w:b w:val="0"/>
          <w:sz w:val="22"/>
          <w:szCs w:val="18"/>
          <w:lang w:val="en-AU"/>
        </w:rPr>
        <w:t>Before the warning signal of a race or within two minutes of finishing or within five minutes of changing into a new boat, whichever is later, a boat may display a green flag to signal a breakdown or damage to the boat, her sails or injury to her crew and request a delay to the next start. She shall proceed as soon as possible to close to leeward of the RC boat and remain there, unless otherwise directed.</w:t>
      </w:r>
    </w:p>
    <w:p w:rsidR="00773A48" w:rsidRPr="00DB0195" w:rsidRDefault="00773A48" w:rsidP="00773A48">
      <w:pPr>
        <w:pStyle w:val="Heading1"/>
        <w:widowControl/>
        <w:numPr>
          <w:ilvl w:val="1"/>
          <w:numId w:val="1"/>
        </w:numPr>
        <w:spacing w:before="0" w:after="0"/>
        <w:rPr>
          <w:rFonts w:asciiTheme="minorHAnsi" w:hAnsiTheme="minorHAnsi" w:cstheme="minorHAnsi"/>
          <w:b w:val="0"/>
          <w:sz w:val="22"/>
          <w:szCs w:val="18"/>
        </w:rPr>
      </w:pPr>
      <w:r w:rsidRPr="00DB0195">
        <w:rPr>
          <w:rFonts w:asciiTheme="minorHAnsi" w:hAnsiTheme="minorHAnsi" w:cstheme="minorHAnsi"/>
          <w:b w:val="0"/>
          <w:sz w:val="22"/>
          <w:szCs w:val="18"/>
          <w:lang w:val="en-AU"/>
        </w:rPr>
        <w:t>The time allowed for repairs will be at the discretion of the Race Committee.</w:t>
      </w:r>
    </w:p>
    <w:p w:rsidR="00773A48" w:rsidRPr="00DB0195" w:rsidRDefault="00773A48" w:rsidP="00773A48">
      <w:pPr>
        <w:pStyle w:val="Heading1"/>
        <w:widowControl/>
        <w:numPr>
          <w:ilvl w:val="1"/>
          <w:numId w:val="1"/>
        </w:numPr>
        <w:spacing w:before="0" w:after="0"/>
        <w:rPr>
          <w:rFonts w:asciiTheme="minorHAnsi" w:hAnsiTheme="minorHAnsi" w:cstheme="minorHAnsi"/>
          <w:b w:val="0"/>
          <w:sz w:val="22"/>
          <w:szCs w:val="18"/>
        </w:rPr>
      </w:pPr>
      <w:r w:rsidRPr="00DB0195">
        <w:rPr>
          <w:rFonts w:asciiTheme="minorHAnsi" w:hAnsiTheme="minorHAnsi" w:cstheme="minorHAnsi"/>
          <w:b w:val="0"/>
          <w:sz w:val="22"/>
          <w:szCs w:val="18"/>
          <w:lang w:val="en-AU"/>
        </w:rPr>
        <w:t>After the warning signal of a flight, a race will not be postponed or abandoned due to breakdown unless the breakdown signal was displayed as required by SI 8.2.</w:t>
      </w:r>
    </w:p>
    <w:p w:rsidR="00773A48" w:rsidRPr="00DB0195" w:rsidRDefault="00773A48" w:rsidP="00773A48">
      <w:pPr>
        <w:pStyle w:val="Heading1"/>
        <w:widowControl/>
        <w:numPr>
          <w:ilvl w:val="1"/>
          <w:numId w:val="1"/>
        </w:numPr>
        <w:spacing w:before="0" w:after="0"/>
        <w:rPr>
          <w:rFonts w:asciiTheme="minorHAnsi" w:hAnsiTheme="minorHAnsi" w:cstheme="minorHAnsi"/>
          <w:sz w:val="22"/>
          <w:szCs w:val="18"/>
        </w:rPr>
      </w:pPr>
      <w:r w:rsidRPr="00DB0195">
        <w:rPr>
          <w:rFonts w:asciiTheme="minorHAnsi" w:hAnsiTheme="minorHAnsi" w:cstheme="minorHAnsi"/>
          <w:b w:val="0"/>
          <w:sz w:val="22"/>
          <w:szCs w:val="18"/>
          <w:lang w:val="en-AU"/>
        </w:rPr>
        <w:t>Except when RRS 62.1(b) applies, failure to effect repairs in the time allowed, or breakdowns after the warning signal shall not be grounds for redress. This changes RRS 62.</w:t>
      </w:r>
      <w:r w:rsidRPr="00DB0195">
        <w:rPr>
          <w:rFonts w:asciiTheme="minorHAnsi" w:hAnsiTheme="minorHAnsi" w:cstheme="minorHAnsi"/>
          <w:sz w:val="22"/>
          <w:szCs w:val="18"/>
        </w:rPr>
        <w:br/>
      </w:r>
      <w:r w:rsidRPr="00DB0195">
        <w:rPr>
          <w:rFonts w:asciiTheme="minorHAnsi" w:hAnsiTheme="minorHAnsi" w:cstheme="minorHAnsi"/>
          <w:sz w:val="22"/>
          <w:szCs w:val="18"/>
        </w:rPr>
        <w:tab/>
      </w:r>
      <w:r w:rsidRPr="00DB0195">
        <w:rPr>
          <w:rFonts w:asciiTheme="minorHAnsi" w:hAnsiTheme="minorHAnsi" w:cstheme="minorHAnsi"/>
          <w:sz w:val="22"/>
          <w:szCs w:val="18"/>
        </w:rPr>
        <w:tab/>
      </w:r>
      <w:r w:rsidR="002E5FD6" w:rsidRPr="00DB0195">
        <w:rPr>
          <w:rFonts w:asciiTheme="minorHAnsi" w:hAnsiTheme="minorHAnsi" w:cstheme="minorHAnsi"/>
          <w:sz w:val="22"/>
          <w:szCs w:val="18"/>
        </w:rPr>
        <w:tab/>
      </w:r>
    </w:p>
    <w:p w:rsidR="00D43B9C" w:rsidRPr="00DB0195" w:rsidRDefault="00D43B9C" w:rsidP="00746218">
      <w:pPr>
        <w:pStyle w:val="Heading1"/>
        <w:widowControl/>
        <w:numPr>
          <w:ilvl w:val="0"/>
          <w:numId w:val="1"/>
        </w:numPr>
        <w:tabs>
          <w:tab w:val="clear" w:pos="570"/>
          <w:tab w:val="num" w:pos="480"/>
        </w:tabs>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MARKS</w:t>
      </w:r>
    </w:p>
    <w:p w:rsidR="00D43B9C" w:rsidRPr="00DB0195" w:rsidRDefault="002E5FD6" w:rsidP="00746218">
      <w:pPr>
        <w:pStyle w:val="text"/>
        <w:widowControl/>
        <w:numPr>
          <w:ilvl w:val="1"/>
          <w:numId w:val="1"/>
        </w:numPr>
        <w:tabs>
          <w:tab w:val="clear" w:pos="570"/>
          <w:tab w:val="num" w:pos="500"/>
        </w:tabs>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ab/>
      </w:r>
      <w:r w:rsidR="00D43B9C" w:rsidRPr="00DB0195">
        <w:rPr>
          <w:rFonts w:asciiTheme="minorHAnsi" w:hAnsiTheme="minorHAnsi" w:cstheme="minorHAnsi"/>
          <w:sz w:val="22"/>
          <w:szCs w:val="18"/>
        </w:rPr>
        <w:t xml:space="preserve">The Start/Finish mark will be a </w:t>
      </w:r>
      <w:r w:rsidR="007B4036" w:rsidRPr="00DB0195">
        <w:rPr>
          <w:rFonts w:asciiTheme="minorHAnsi" w:hAnsiTheme="minorHAnsi" w:cstheme="minorHAnsi"/>
          <w:b/>
          <w:sz w:val="22"/>
          <w:szCs w:val="18"/>
        </w:rPr>
        <w:t>Orange</w:t>
      </w:r>
      <w:r w:rsidR="00D43B9C" w:rsidRPr="00DB0195">
        <w:rPr>
          <w:rFonts w:asciiTheme="minorHAnsi" w:hAnsiTheme="minorHAnsi" w:cstheme="minorHAnsi"/>
          <w:sz w:val="22"/>
          <w:szCs w:val="18"/>
        </w:rPr>
        <w:t xml:space="preserve"> inflatable buoy.</w:t>
      </w:r>
    </w:p>
    <w:p w:rsidR="00D43B9C" w:rsidRPr="00DB0195" w:rsidRDefault="002E5FD6" w:rsidP="00746218">
      <w:pPr>
        <w:pStyle w:val="text"/>
        <w:widowControl/>
        <w:numPr>
          <w:ilvl w:val="1"/>
          <w:numId w:val="1"/>
        </w:numPr>
        <w:tabs>
          <w:tab w:val="clear" w:pos="570"/>
          <w:tab w:val="num" w:pos="500"/>
        </w:tabs>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ab/>
      </w:r>
      <w:r w:rsidR="00D43B9C" w:rsidRPr="00DB0195">
        <w:rPr>
          <w:rFonts w:asciiTheme="minorHAnsi" w:hAnsiTheme="minorHAnsi" w:cstheme="minorHAnsi"/>
          <w:sz w:val="22"/>
          <w:szCs w:val="18"/>
        </w:rPr>
        <w:t>M</w:t>
      </w:r>
      <w:r w:rsidR="00D43B9C" w:rsidRPr="00DB0195">
        <w:rPr>
          <w:rFonts w:asciiTheme="minorHAnsi" w:hAnsiTheme="minorHAnsi" w:cstheme="minorHAnsi"/>
          <w:color w:val="auto"/>
          <w:sz w:val="22"/>
          <w:szCs w:val="18"/>
        </w:rPr>
        <w:t>arks</w:t>
      </w:r>
      <w:r w:rsidR="00D43B9C" w:rsidRPr="00DB0195">
        <w:rPr>
          <w:rFonts w:asciiTheme="minorHAnsi" w:hAnsiTheme="minorHAnsi" w:cstheme="minorHAnsi"/>
          <w:sz w:val="22"/>
          <w:szCs w:val="18"/>
        </w:rPr>
        <w:t xml:space="preserve"> 1 &amp; 2 will be a </w:t>
      </w:r>
      <w:r w:rsidR="00D43B9C" w:rsidRPr="00DB0195">
        <w:rPr>
          <w:rFonts w:asciiTheme="minorHAnsi" w:hAnsiTheme="minorHAnsi" w:cstheme="minorHAnsi"/>
          <w:b/>
          <w:sz w:val="22"/>
          <w:szCs w:val="18"/>
        </w:rPr>
        <w:t>Yellow</w:t>
      </w:r>
      <w:r w:rsidR="00D43B9C" w:rsidRPr="00DB0195">
        <w:rPr>
          <w:rFonts w:asciiTheme="minorHAnsi" w:hAnsiTheme="minorHAnsi" w:cstheme="minorHAnsi"/>
          <w:sz w:val="22"/>
          <w:szCs w:val="18"/>
        </w:rPr>
        <w:t xml:space="preserve"> inflatable buoy.</w:t>
      </w:r>
    </w:p>
    <w:p w:rsidR="00D43B9C" w:rsidRPr="00DB0195" w:rsidRDefault="002E5FD6" w:rsidP="00746218">
      <w:pPr>
        <w:pStyle w:val="text"/>
        <w:widowControl/>
        <w:numPr>
          <w:ilvl w:val="1"/>
          <w:numId w:val="1"/>
        </w:numPr>
        <w:tabs>
          <w:tab w:val="clear" w:pos="570"/>
          <w:tab w:val="num" w:pos="500"/>
        </w:tabs>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ab/>
      </w:r>
      <w:r w:rsidR="00D43B9C" w:rsidRPr="00DB0195">
        <w:rPr>
          <w:rFonts w:asciiTheme="minorHAnsi" w:hAnsiTheme="minorHAnsi" w:cstheme="minorHAnsi"/>
          <w:sz w:val="22"/>
          <w:szCs w:val="18"/>
        </w:rPr>
        <w:t xml:space="preserve">The change mark(s) will be </w:t>
      </w:r>
      <w:r w:rsidR="00D43B9C" w:rsidRPr="00DB0195">
        <w:rPr>
          <w:rFonts w:asciiTheme="minorHAnsi" w:hAnsiTheme="minorHAnsi" w:cstheme="minorHAnsi"/>
          <w:color w:val="auto"/>
          <w:sz w:val="22"/>
          <w:szCs w:val="18"/>
        </w:rPr>
        <w:t xml:space="preserve">an </w:t>
      </w:r>
      <w:r w:rsidR="007B4036" w:rsidRPr="00DB0195">
        <w:rPr>
          <w:rFonts w:asciiTheme="minorHAnsi" w:hAnsiTheme="minorHAnsi" w:cstheme="minorHAnsi"/>
          <w:b/>
          <w:sz w:val="22"/>
          <w:szCs w:val="18"/>
        </w:rPr>
        <w:t>Red</w:t>
      </w:r>
      <w:r w:rsidR="00D43B9C" w:rsidRPr="00DB0195">
        <w:rPr>
          <w:rFonts w:asciiTheme="minorHAnsi" w:hAnsiTheme="minorHAnsi" w:cstheme="minorHAnsi"/>
          <w:sz w:val="22"/>
          <w:szCs w:val="18"/>
        </w:rPr>
        <w:t xml:space="preserve"> inflatable buoy. </w:t>
      </w:r>
    </w:p>
    <w:p w:rsidR="007B4036" w:rsidRPr="00DB0195" w:rsidRDefault="007B4036" w:rsidP="007B4036">
      <w:pPr>
        <w:pStyle w:val="text"/>
        <w:widowControl/>
        <w:spacing w:after="0"/>
        <w:ind w:left="567"/>
        <w:rPr>
          <w:rFonts w:asciiTheme="minorHAnsi" w:hAnsiTheme="minorHAnsi" w:cstheme="minorHAnsi"/>
          <w:sz w:val="22"/>
          <w:szCs w:val="18"/>
        </w:rPr>
      </w:pPr>
    </w:p>
    <w:p w:rsidR="00D43B9C" w:rsidRPr="00DB0195" w:rsidRDefault="006F6AAF" w:rsidP="00F306E3">
      <w:pPr>
        <w:pStyle w:val="Heading1"/>
        <w:spacing w:before="0" w:after="0"/>
        <w:ind w:left="567" w:hanging="567"/>
        <w:rPr>
          <w:rFonts w:asciiTheme="minorHAnsi" w:hAnsiTheme="minorHAnsi" w:cstheme="minorHAnsi"/>
          <w:color w:val="auto"/>
          <w:sz w:val="22"/>
          <w:szCs w:val="18"/>
        </w:rPr>
      </w:pPr>
      <w:r w:rsidRPr="00DB0195">
        <w:rPr>
          <w:rFonts w:asciiTheme="minorHAnsi" w:hAnsiTheme="minorHAnsi" w:cstheme="minorHAnsi"/>
          <w:color w:val="auto"/>
          <w:sz w:val="22"/>
          <w:szCs w:val="18"/>
        </w:rPr>
        <w:t>10</w:t>
      </w:r>
      <w:r w:rsidR="00D43B9C" w:rsidRPr="00DB0195">
        <w:rPr>
          <w:rFonts w:asciiTheme="minorHAnsi" w:hAnsiTheme="minorHAnsi" w:cstheme="minorHAnsi"/>
          <w:color w:val="auto"/>
          <w:sz w:val="22"/>
          <w:szCs w:val="18"/>
        </w:rPr>
        <w:t>.</w:t>
      </w:r>
      <w:r w:rsidR="00D43B9C" w:rsidRPr="00DB0195">
        <w:rPr>
          <w:rFonts w:asciiTheme="minorHAnsi" w:hAnsiTheme="minorHAnsi" w:cstheme="minorHAnsi"/>
          <w:color w:val="auto"/>
          <w:sz w:val="22"/>
          <w:szCs w:val="18"/>
        </w:rPr>
        <w:tab/>
        <w:t>THE COURSE</w:t>
      </w:r>
    </w:p>
    <w:p w:rsidR="00D43B9C" w:rsidRPr="00DB0195" w:rsidRDefault="00752DE4" w:rsidP="006F6AAF">
      <w:pPr>
        <w:pStyle w:val="text"/>
        <w:spacing w:after="0"/>
        <w:ind w:left="567" w:hanging="567"/>
        <w:jc w:val="left"/>
        <w:rPr>
          <w:rFonts w:asciiTheme="minorHAnsi" w:hAnsiTheme="minorHAnsi" w:cstheme="minorHAnsi"/>
          <w:color w:val="auto"/>
          <w:sz w:val="22"/>
          <w:szCs w:val="18"/>
        </w:rPr>
      </w:pPr>
      <w:r>
        <w:rPr>
          <w:rFonts w:asciiTheme="minorHAnsi" w:hAnsiTheme="minorHAnsi" w:cstheme="minorHAnsi"/>
          <w:color w:val="auto"/>
          <w:sz w:val="22"/>
          <w:szCs w:val="18"/>
          <w:lang w:val="en-AU" w:eastAsia="en-AU"/>
        </w:rPr>
        <mc:AlternateContent>
          <mc:Choice Requires="wpg">
            <w:drawing>
              <wp:anchor distT="0" distB="0" distL="114300" distR="114300" simplePos="0" relativeHeight="251672064" behindDoc="0" locked="0" layoutInCell="1" allowOverlap="1">
                <wp:simplePos x="0" y="0"/>
                <wp:positionH relativeFrom="column">
                  <wp:posOffset>1447800</wp:posOffset>
                </wp:positionH>
                <wp:positionV relativeFrom="paragraph">
                  <wp:posOffset>225425</wp:posOffset>
                </wp:positionV>
                <wp:extent cx="1800225" cy="1376045"/>
                <wp:effectExtent l="9525" t="6350" r="0" b="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376045"/>
                          <a:chOff x="10854" y="7709"/>
                          <a:chExt cx="2835" cy="2167"/>
                        </a:xfrm>
                      </wpg:grpSpPr>
                      <wps:wsp>
                        <wps:cNvPr id="4" name="Line 50"/>
                        <wps:cNvCnPr/>
                        <wps:spPr bwMode="auto">
                          <a:xfrm>
                            <a:off x="11016" y="9585"/>
                            <a:ext cx="107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AutoShape 51"/>
                        <wps:cNvSpPr>
                          <a:spLocks noChangeArrowheads="1"/>
                        </wps:cNvSpPr>
                        <wps:spPr bwMode="auto">
                          <a:xfrm>
                            <a:off x="10854" y="9363"/>
                            <a:ext cx="117" cy="283"/>
                          </a:xfrm>
                          <a:prstGeom prst="can">
                            <a:avLst>
                              <a:gd name="adj" fmla="val 60470"/>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 name="Text Box 53"/>
                        <wps:cNvSpPr txBox="1">
                          <a:spLocks noChangeArrowheads="1"/>
                        </wps:cNvSpPr>
                        <wps:spPr bwMode="auto">
                          <a:xfrm>
                            <a:off x="12350" y="9420"/>
                            <a:ext cx="133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195" w:rsidRPr="007B4036" w:rsidRDefault="00DB0195">
                              <w:pPr>
                                <w:jc w:val="center"/>
                                <w:rPr>
                                  <w:rFonts w:asciiTheme="minorHAnsi" w:hAnsiTheme="minorHAnsi"/>
                                </w:rPr>
                              </w:pPr>
                              <w:r w:rsidRPr="007B4036">
                                <w:rPr>
                                  <w:rFonts w:asciiTheme="minorHAnsi" w:hAnsiTheme="minorHAnsi"/>
                                </w:rPr>
                                <w:t>Start/Finish Boat</w:t>
                              </w:r>
                            </w:p>
                            <w:p w:rsidR="00DB0195" w:rsidRDefault="00DB0195"/>
                          </w:txbxContent>
                        </wps:txbx>
                        <wps:bodyPr rot="0" vert="horz" wrap="square" lIns="18000" tIns="10800" rIns="18000" bIns="10800" anchor="t" anchorCtr="0" upright="1">
                          <a:noAutofit/>
                        </wps:bodyPr>
                      </wps:wsp>
                      <wps:wsp>
                        <wps:cNvPr id="7" name="AutoShape 54"/>
                        <wps:cNvSpPr>
                          <a:spLocks noChangeArrowheads="1"/>
                        </wps:cNvSpPr>
                        <wps:spPr bwMode="auto">
                          <a:xfrm>
                            <a:off x="11499" y="7709"/>
                            <a:ext cx="107" cy="282"/>
                          </a:xfrm>
                          <a:prstGeom prst="can">
                            <a:avLst>
                              <a:gd name="adj" fmla="val 65888"/>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11574" y="8791"/>
                            <a:ext cx="58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195" w:rsidRDefault="00DB0195">
                              <w:pPr>
                                <w:pStyle w:val="Header"/>
                                <w:tabs>
                                  <w:tab w:val="clear" w:pos="4151"/>
                                  <w:tab w:val="clear" w:pos="8304"/>
                                </w:tabs>
                                <w:jc w:val="center"/>
                                <w:rPr>
                                  <w:rFonts w:ascii="Arial" w:hAnsi="Arial" w:cs="Arial"/>
                                  <w:b/>
                                  <w:bCs/>
                                  <w:i/>
                                  <w:iCs/>
                                  <w:sz w:val="18"/>
                                </w:rPr>
                              </w:pPr>
                              <w:r>
                                <w:rPr>
                                  <w:rFonts w:ascii="Arial" w:hAnsi="Arial" w:cs="Arial"/>
                                  <w:b/>
                                  <w:bCs/>
                                  <w:i/>
                                  <w:iCs/>
                                  <w:sz w:val="18"/>
                                </w:rPr>
                                <w:t>2</w:t>
                              </w:r>
                            </w:p>
                          </w:txbxContent>
                        </wps:txbx>
                        <wps:bodyPr rot="0" vert="horz" wrap="square" lIns="18000" tIns="10800" rIns="18000" bIns="10800" anchor="t" anchorCtr="0" upright="1">
                          <a:noAutofit/>
                        </wps:bodyPr>
                      </wps:wsp>
                      <wps:wsp>
                        <wps:cNvPr id="9" name="Text Box 56"/>
                        <wps:cNvSpPr txBox="1">
                          <a:spLocks noChangeArrowheads="1"/>
                        </wps:cNvSpPr>
                        <wps:spPr bwMode="auto">
                          <a:xfrm>
                            <a:off x="11574" y="7709"/>
                            <a:ext cx="52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195" w:rsidRDefault="00DB0195">
                              <w:pPr>
                                <w:pStyle w:val="Heading5"/>
                                <w:rPr>
                                  <w:b/>
                                  <w:bCs/>
                                </w:rPr>
                              </w:pPr>
                              <w:r>
                                <w:rPr>
                                  <w:b/>
                                  <w:bCs/>
                                </w:rPr>
                                <w:t>1</w:t>
                              </w:r>
                            </w:p>
                          </w:txbxContent>
                        </wps:txbx>
                        <wps:bodyPr rot="0" vert="horz" wrap="square" lIns="18000" tIns="10800" rIns="18000" bIns="10800" anchor="t" anchorCtr="0" upright="1">
                          <a:noAutofit/>
                        </wps:bodyPr>
                      </wps:wsp>
                      <wps:wsp>
                        <wps:cNvPr id="10" name="AutoShape 57"/>
                        <wps:cNvSpPr>
                          <a:spLocks noChangeArrowheads="1"/>
                        </wps:cNvSpPr>
                        <wps:spPr bwMode="auto">
                          <a:xfrm>
                            <a:off x="11499" y="8791"/>
                            <a:ext cx="107" cy="283"/>
                          </a:xfrm>
                          <a:prstGeom prst="can">
                            <a:avLst>
                              <a:gd name="adj" fmla="val 66121"/>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1" name="Freeform 58"/>
                        <wps:cNvSpPr>
                          <a:spLocks/>
                        </wps:cNvSpPr>
                        <wps:spPr bwMode="auto">
                          <a:xfrm>
                            <a:off x="12144" y="9318"/>
                            <a:ext cx="125" cy="423"/>
                          </a:xfrm>
                          <a:custGeom>
                            <a:avLst/>
                            <a:gdLst>
                              <a:gd name="T0" fmla="*/ 140 w 320"/>
                              <a:gd name="T1" fmla="*/ 20 h 880"/>
                              <a:gd name="T2" fmla="*/ 0 w 320"/>
                              <a:gd name="T3" fmla="*/ 400 h 880"/>
                              <a:gd name="T4" fmla="*/ 0 w 320"/>
                              <a:gd name="T5" fmla="*/ 880 h 880"/>
                              <a:gd name="T6" fmla="*/ 320 w 320"/>
                              <a:gd name="T7" fmla="*/ 880 h 880"/>
                              <a:gd name="T8" fmla="*/ 320 w 320"/>
                              <a:gd name="T9" fmla="*/ 400 h 880"/>
                              <a:gd name="T10" fmla="*/ 160 w 320"/>
                              <a:gd name="T11" fmla="*/ 0 h 880"/>
                            </a:gdLst>
                            <a:ahLst/>
                            <a:cxnLst>
                              <a:cxn ang="0">
                                <a:pos x="T0" y="T1"/>
                              </a:cxn>
                              <a:cxn ang="0">
                                <a:pos x="T2" y="T3"/>
                              </a:cxn>
                              <a:cxn ang="0">
                                <a:pos x="T4" y="T5"/>
                              </a:cxn>
                              <a:cxn ang="0">
                                <a:pos x="T6" y="T7"/>
                              </a:cxn>
                              <a:cxn ang="0">
                                <a:pos x="T8" y="T9"/>
                              </a:cxn>
                              <a:cxn ang="0">
                                <a:pos x="T10" y="T11"/>
                              </a:cxn>
                            </a:cxnLst>
                            <a:rect l="0" t="0" r="r" b="b"/>
                            <a:pathLst>
                              <a:path w="320" h="880">
                                <a:moveTo>
                                  <a:pt x="140" y="20"/>
                                </a:moveTo>
                                <a:lnTo>
                                  <a:pt x="0" y="400"/>
                                </a:lnTo>
                                <a:lnTo>
                                  <a:pt x="0" y="880"/>
                                </a:lnTo>
                                <a:lnTo>
                                  <a:pt x="320" y="880"/>
                                </a:lnTo>
                                <a:lnTo>
                                  <a:pt x="320" y="400"/>
                                </a:lnTo>
                                <a:lnTo>
                                  <a:pt x="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114pt;margin-top:17.75pt;width:141.75pt;height:108.35pt;z-index:251672064" coordorigin="10854,7709" coordsize="2835,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">
                <v:line id="Line 50" o:spid="_x0000_s1027" style="position:absolute;visibility:visible;mso-wrap-style:square" from="11016,9585" to="12095,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BvE8QAAADaAAAADwAAAGRycy9kb3ducmV2LnhtbESPT2sCMRTE7wW/Q3hCL6LZFhFZzYqI&#10;RempTQU9Pjdv/+DmZdlEXfvpm0Khx2FmfsMsV71txI06XztW8DJJQBDnztRcKjh8vY3nIHxANtg4&#10;JgUP8rDKBk9LTI278yfddChFhLBPUUEVQptK6fOKLPqJa4mjV7jOYoiyK6Xp8B7htpGvSTKTFmuO&#10;CxW2tKkov+irVaDl+bj9Hr3T7tCPtC4+MD9NZ0o9D/v1AkSgPvyH/9p7o2AK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G8TxAAAANoAAAAPAAAAAAAAAAAA&#10;AAAAAKECAABkcnMvZG93bnJldi54bWxQSwUGAAAAAAQABAD5AAAAkgMAAAAA&#10;">
                  <v:stroke dashstyle="1 1" endcap="round"/>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1" o:spid="_x0000_s1028" type="#_x0000_t22" style="position:absolute;left:10854;top:9363;width:1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3t8EA&#10;AADaAAAADwAAAGRycy9kb3ducmV2LnhtbESPQWvCQBSE74X+h+UVvNWNkZYSXUUEUXooROv9kX0m&#10;wezbsPs08d93C4Ueh5n5hlmuR9epO4XYejYwm2agiCtvW64NfJ92rx+goiBb7DyTgQdFWK+en5ZY&#10;WD9wSfej1CpBOBZooBHpC61j1ZDDOPU9cfIuPjiUJEOtbcAhwV2n8yx71w5bTgsN9rRtqLoeb87A&#10;vCzH3Zcrcwm3855y2X/iMDdm8jJuFqCERvkP/7UP1sAb/F5JN0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gt7fBAAAA2gAAAA8AAAAAAAAAAAAAAAAAmAIAAGRycy9kb3du&#10;cmV2LnhtbFBLBQYAAAAABAAEAPUAAACGAwAAAAA=&#10;" fillcolor="#f79646 [3209]"/>
                <v:shapetype id="_x0000_t202" coordsize="21600,21600" o:spt="202" path="m,l,21600r21600,l21600,xe">
                  <v:stroke joinstyle="miter"/>
                  <v:path gradientshapeok="t" o:connecttype="rect"/>
                </v:shapetype>
                <v:shape id="Text Box 53" o:spid="_x0000_s1029" type="#_x0000_t202" style="position:absolute;left:12350;top:9420;width:133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RH8EA&#10;AADaAAAADwAAAGRycy9kb3ducmV2LnhtbESPQWsCMRSE7wX/Q3hCbzXRg8hqlCq0tMddPXh8bF43&#10;i5uXZfOq2/76piB4HGbmG2azG0OnrjSkNrKF+cyAIq6ja7mxcDq+vaxAJUF22EUmCz+UYLedPG2w&#10;cPHGJV0raVSGcCrQghfpC61T7SlgmsWeOHtfcQgoWQ6NdgPeMjx0emHMUgdsOS947Ongqb5U38FC&#10;YxblvDT+tzu/78vVZyVyvjhrn6fj6xqU0CiP8L394Sws4f9KvgF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UR/BAAAA2gAAAA8AAAAAAAAAAAAAAAAAmAIAAGRycy9kb3du&#10;cmV2LnhtbFBLBQYAAAAABAAEAPUAAACGAwAAAAA=&#10;" filled="f" stroked="f">
                  <v:textbox inset=".5mm,.3mm,.5mm,.3mm">
                    <w:txbxContent>
                      <w:p w:rsidR="00DB0195" w:rsidRPr="007B4036" w:rsidRDefault="00DB0195">
                        <w:pPr>
                          <w:jc w:val="center"/>
                          <w:rPr>
                            <w:rFonts w:asciiTheme="minorHAnsi" w:hAnsiTheme="minorHAnsi"/>
                          </w:rPr>
                        </w:pPr>
                        <w:r w:rsidRPr="007B4036">
                          <w:rPr>
                            <w:rFonts w:asciiTheme="minorHAnsi" w:hAnsiTheme="minorHAnsi"/>
                          </w:rPr>
                          <w:t>Start/Finish Boat</w:t>
                        </w:r>
                      </w:p>
                      <w:p w:rsidR="00DB0195" w:rsidRDefault="00DB0195"/>
                    </w:txbxContent>
                  </v:textbox>
                </v:shape>
                <v:shape id="AutoShape 54" o:spid="_x0000_s1030" type="#_x0000_t22" style="position:absolute;left:11499;top:7709;width:10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GCcMA&#10;AADaAAAADwAAAGRycy9kb3ducmV2LnhtbESPQWsCMRSE7wX/Q3hCL6JZe9CyGqUKYutB0Krnx+a5&#10;Wbt5WZJ03f57Uyj0OMzMN8x82dlatORD5VjBeJSBIC6crrhUcPrcDF9BhIissXZMCn4owHLRe5pj&#10;rt2dD9QeYykShEOOCkyMTS5lKAxZDCPXECfv6rzFmKQvpfZ4T3Bby5csm0iLFacFgw2tDRVfx2+r&#10;YGduEzeYbs/7YtBePH50++tmpdRzv3ubgYjUxf/wX/tdK5jC75V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fGCcMAAADaAAAADwAAAAAAAAAAAAAAAACYAgAAZHJzL2Rv&#10;d25yZXYueG1sUEsFBgAAAAAEAAQA9QAAAIgDAAAAAA==&#10;" fillcolor="yellow"/>
                <v:shape id="Text Box 55" o:spid="_x0000_s1031" type="#_x0000_t202" style="position:absolute;left:11574;top:8791;width:589;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g9r8A&#10;AADaAAAADwAAAGRycy9kb3ducmV2LnhtbERPPWvDMBDdC/0P4grZGikZQnCimCbQ0ox2O2Q8rKtl&#10;bJ2MdU3c/vpoKHR8vO99OYdBXWlKXWQLq6UBRdxE13Fr4fPj9XkLKgmywyEyWfihBOXh8WGPhYs3&#10;ruhaS6tyCKcCLXiRsdA6NZ4CpmUciTP3FaeAkuHUajfhLYeHQa+N2eiAHecGjyOdPDV9/R0stGZd&#10;rSrjf4fL27HanmuRS++sXTzNLztQQrP8i//c785C3pqv5Bu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GD2vwAAANoAAAAPAAAAAAAAAAAAAAAAAJgCAABkcnMvZG93bnJl&#10;di54bWxQSwUGAAAAAAQABAD1AAAAhAMAAAAA&#10;" filled="f" stroked="f">
                  <v:textbox inset=".5mm,.3mm,.5mm,.3mm">
                    <w:txbxContent>
                      <w:p w:rsidR="00DB0195" w:rsidRDefault="00DB0195">
                        <w:pPr>
                          <w:pStyle w:val="Header"/>
                          <w:tabs>
                            <w:tab w:val="clear" w:pos="4151"/>
                            <w:tab w:val="clear" w:pos="8304"/>
                          </w:tabs>
                          <w:jc w:val="center"/>
                          <w:rPr>
                            <w:rFonts w:ascii="Arial" w:hAnsi="Arial" w:cs="Arial"/>
                            <w:b/>
                            <w:bCs/>
                            <w:i/>
                            <w:iCs/>
                            <w:sz w:val="18"/>
                          </w:rPr>
                        </w:pPr>
                        <w:r>
                          <w:rPr>
                            <w:rFonts w:ascii="Arial" w:hAnsi="Arial" w:cs="Arial"/>
                            <w:b/>
                            <w:bCs/>
                            <w:i/>
                            <w:iCs/>
                            <w:sz w:val="18"/>
                          </w:rPr>
                          <w:t>2</w:t>
                        </w:r>
                      </w:p>
                    </w:txbxContent>
                  </v:textbox>
                </v:shape>
                <v:shape id="Text Box 56" o:spid="_x0000_s1032" type="#_x0000_t202" style="position:absolute;left:11574;top:7709;width:52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FbcIA&#10;AADaAAAADwAAAGRycy9kb3ducmV2LnhtbESPQWsCMRSE74X+h/AKvdVED8WuRtFCS3vcrQePj81z&#10;s7h5WTavuvXXm4LgcZiZb5jlegydOtGQ2sgWphMDiriOruXGwu7n42UOKgmywy4yWfijBOvV48MS&#10;CxfPXNKpkkZlCKcCLXiRvtA61Z4CpknsibN3iENAyXJotBvwnOGh0zNjXnXAlvOCx57ePdXH6jdY&#10;aMysnJbGX7r957acf1ci+6Oz9vlp3CxACY1yD9/aX87CG/xfyTd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MVtwgAAANoAAAAPAAAAAAAAAAAAAAAAAJgCAABkcnMvZG93&#10;bnJldi54bWxQSwUGAAAAAAQABAD1AAAAhwMAAAAA&#10;" filled="f" stroked="f">
                  <v:textbox inset=".5mm,.3mm,.5mm,.3mm">
                    <w:txbxContent>
                      <w:p w:rsidR="00DB0195" w:rsidRDefault="00DB0195">
                        <w:pPr>
                          <w:pStyle w:val="Heading5"/>
                          <w:rPr>
                            <w:b/>
                            <w:bCs/>
                          </w:rPr>
                        </w:pPr>
                        <w:r>
                          <w:rPr>
                            <w:b/>
                            <w:bCs/>
                          </w:rPr>
                          <w:t>1</w:t>
                        </w:r>
                      </w:p>
                    </w:txbxContent>
                  </v:textbox>
                </v:shape>
                <v:shape id="AutoShape 57" o:spid="_x0000_s1033" type="#_x0000_t22" style="position:absolute;left:11499;top:8791;width:10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QWsYA&#10;AADbAAAADwAAAGRycy9kb3ducmV2LnhtbESPT2/CMAzF75P2HSJP4oJGCgc2dQQ0kBAbByTYn7PV&#10;mKZb41RJVrpvjw+TdrP1nt/7ebEafKt6iqkJbGA6KUARV8E2XBt4f9veP4JKGdliG5gM/FKC1fL2&#10;ZoGlDRc+Un/KtZIQTiUacDl3pdapcuQxTUJHLNo5RI9Z1lhrG/Ei4b7Vs6KYa48NS4PDjjaOqu/T&#10;jzewd1/zMH7YfRyqcf8Z8XU4nLdrY0Z3w/MTqExD/jf/Xb9YwRd6+UUG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jQWsYAAADbAAAADwAAAAAAAAAAAAAAAACYAgAAZHJz&#10;L2Rvd25yZXYueG1sUEsFBgAAAAAEAAQA9QAAAIsDAAAAAA==&#10;" fillcolor="yellow"/>
                <v:shape id="Freeform 58" o:spid="_x0000_s1034" style="position:absolute;left:12144;top:9318;width:125;height:423;visibility:visible;mso-wrap-style:square;v-text-anchor:top" coordsize="32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0Ib8A&#10;AADbAAAADwAAAGRycy9kb3ducmV2LnhtbERPTYvCMBC9C/6HMII3TRVR6RplFQQvHrQe7G1sZtuy&#10;zaQ0sdZ/bwTB2zze56w2nalES40rLSuYjCMQxJnVJecKLsl+tAThPLLGyjIpeJKDzbrfW2Gs7YNP&#10;1J59LkIIuxgVFN7XsZQuK8igG9uaOHB/tjHoA2xyqRt8hHBTyWkUzaXBkkNDgTXtCsr+z3ejgI7u&#10;1l63C5emKVZHM0t0liZKDQfd7w8IT53/ij/ugw7zJ/D+JRw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3QhvwAAANsAAAAPAAAAAAAAAAAAAAAAAJgCAABkcnMvZG93bnJl&#10;di54bWxQSwUGAAAAAAQABAD1AAAAhAMAAAAA&#10;" path="m140,20l,400,,880r320,l320,400,160,e" filled="f">
                  <v:path arrowok="t" o:connecttype="custom" o:connectlocs="55,10;0,192;0,423;125,423;125,192;63,0" o:connectangles="0,0,0,0,0,0"/>
                </v:shape>
              </v:group>
            </w:pict>
          </mc:Fallback>
        </mc:AlternateContent>
      </w:r>
      <w:r w:rsidR="006F6AAF" w:rsidRPr="00DB0195">
        <w:rPr>
          <w:rFonts w:asciiTheme="minorHAnsi" w:hAnsiTheme="minorHAnsi" w:cstheme="minorHAnsi"/>
          <w:color w:val="auto"/>
          <w:sz w:val="22"/>
          <w:szCs w:val="18"/>
        </w:rPr>
        <w:t>10.1</w:t>
      </w:r>
      <w:r w:rsidR="002E5FD6" w:rsidRPr="00DB0195">
        <w:rPr>
          <w:rFonts w:asciiTheme="minorHAnsi" w:hAnsiTheme="minorHAnsi" w:cstheme="minorHAnsi"/>
          <w:color w:val="auto"/>
          <w:sz w:val="22"/>
          <w:szCs w:val="18"/>
        </w:rPr>
        <w:tab/>
      </w:r>
      <w:r w:rsidR="00D43B9C" w:rsidRPr="00DB0195">
        <w:rPr>
          <w:rFonts w:asciiTheme="minorHAnsi" w:hAnsiTheme="minorHAnsi" w:cstheme="minorHAnsi"/>
          <w:color w:val="auto"/>
          <w:sz w:val="22"/>
          <w:szCs w:val="18"/>
        </w:rPr>
        <w:t>The courses will be windward / leeward. All marks to be rounded to Port</w:t>
      </w:r>
      <w:r w:rsidR="00D43B9C" w:rsidRPr="00DB0195">
        <w:rPr>
          <w:rFonts w:asciiTheme="minorHAnsi" w:hAnsiTheme="minorHAnsi" w:cstheme="minorHAnsi"/>
          <w:color w:val="auto"/>
          <w:sz w:val="22"/>
          <w:szCs w:val="18"/>
        </w:rPr>
        <w:br/>
        <w:t xml:space="preserve"> </w:t>
      </w:r>
      <w:r w:rsidR="00D43B9C" w:rsidRPr="00DB0195">
        <w:rPr>
          <w:rFonts w:asciiTheme="minorHAnsi" w:hAnsiTheme="minorHAnsi" w:cstheme="minorHAnsi"/>
          <w:color w:val="auto"/>
          <w:sz w:val="22"/>
          <w:szCs w:val="18"/>
        </w:rPr>
        <w:br/>
      </w:r>
      <w:r w:rsidR="00D43B9C" w:rsidRPr="00DB0195">
        <w:rPr>
          <w:rFonts w:asciiTheme="minorHAnsi" w:hAnsiTheme="minorHAnsi" w:cstheme="minorHAnsi"/>
          <w:color w:val="auto"/>
          <w:sz w:val="22"/>
          <w:szCs w:val="18"/>
        </w:rPr>
        <w:br/>
      </w:r>
      <w:r w:rsidR="00D43B9C" w:rsidRPr="00DB0195">
        <w:rPr>
          <w:rFonts w:asciiTheme="minorHAnsi" w:hAnsiTheme="minorHAnsi" w:cstheme="minorHAnsi"/>
          <w:color w:val="auto"/>
          <w:sz w:val="22"/>
          <w:szCs w:val="18"/>
        </w:rPr>
        <w:br/>
      </w:r>
      <w:r w:rsidR="00D43B9C" w:rsidRPr="00DB0195">
        <w:rPr>
          <w:rFonts w:asciiTheme="minorHAnsi" w:hAnsiTheme="minorHAnsi" w:cstheme="minorHAnsi"/>
          <w:color w:val="auto"/>
          <w:sz w:val="22"/>
          <w:szCs w:val="18"/>
        </w:rPr>
        <w:br/>
      </w:r>
      <w:r w:rsidR="00D43B9C" w:rsidRPr="00DB0195">
        <w:rPr>
          <w:rFonts w:asciiTheme="minorHAnsi" w:hAnsiTheme="minorHAnsi" w:cstheme="minorHAnsi"/>
          <w:color w:val="auto"/>
          <w:sz w:val="22"/>
          <w:szCs w:val="18"/>
        </w:rPr>
        <w:br/>
      </w:r>
    </w:p>
    <w:p w:rsidR="00D43B9C" w:rsidRPr="00DB0195" w:rsidRDefault="00D43B9C" w:rsidP="00F306E3">
      <w:pPr>
        <w:pStyle w:val="text"/>
        <w:spacing w:after="0"/>
        <w:rPr>
          <w:rFonts w:asciiTheme="minorHAnsi" w:hAnsiTheme="minorHAnsi" w:cstheme="minorHAnsi"/>
          <w:color w:val="auto"/>
          <w:sz w:val="22"/>
          <w:szCs w:val="18"/>
        </w:rPr>
      </w:pPr>
      <w:r w:rsidRPr="00DB0195">
        <w:rPr>
          <w:rFonts w:asciiTheme="minorHAnsi" w:hAnsiTheme="minorHAnsi" w:cstheme="minorHAnsi"/>
          <w:color w:val="auto"/>
          <w:sz w:val="22"/>
          <w:szCs w:val="18"/>
        </w:rPr>
        <w:t xml:space="preserve">                                                      </w:t>
      </w:r>
    </w:p>
    <w:p w:rsidR="00652B20" w:rsidRPr="00DB0195" w:rsidRDefault="00652B20" w:rsidP="00F306E3">
      <w:pPr>
        <w:pStyle w:val="text"/>
        <w:spacing w:after="0"/>
        <w:rPr>
          <w:rFonts w:asciiTheme="minorHAnsi" w:hAnsiTheme="minorHAnsi" w:cstheme="minorHAnsi"/>
          <w:color w:val="auto"/>
          <w:sz w:val="22"/>
          <w:szCs w:val="18"/>
        </w:rPr>
      </w:pPr>
    </w:p>
    <w:p w:rsidR="00773A48" w:rsidRPr="00DB0195" w:rsidRDefault="00773A48">
      <w:pPr>
        <w:rPr>
          <w:rFonts w:asciiTheme="minorHAnsi" w:hAnsiTheme="minorHAnsi" w:cstheme="minorHAnsi"/>
          <w:noProof/>
          <w:sz w:val="22"/>
          <w:szCs w:val="18"/>
          <w:lang w:val="en-US"/>
        </w:rPr>
      </w:pPr>
    </w:p>
    <w:p w:rsidR="00D43B9C" w:rsidRPr="00DB0195" w:rsidRDefault="006F6AAF" w:rsidP="006F6AAF">
      <w:pPr>
        <w:pStyle w:val="text"/>
        <w:spacing w:after="0"/>
        <w:ind w:left="567" w:hanging="567"/>
        <w:jc w:val="left"/>
        <w:rPr>
          <w:rFonts w:asciiTheme="minorHAnsi" w:hAnsiTheme="minorHAnsi" w:cstheme="minorHAnsi"/>
          <w:color w:val="auto"/>
          <w:sz w:val="22"/>
          <w:szCs w:val="18"/>
        </w:rPr>
      </w:pPr>
      <w:r w:rsidRPr="00DB0195">
        <w:rPr>
          <w:rFonts w:asciiTheme="minorHAnsi" w:hAnsiTheme="minorHAnsi" w:cstheme="minorHAnsi"/>
          <w:color w:val="auto"/>
          <w:sz w:val="22"/>
          <w:szCs w:val="18"/>
        </w:rPr>
        <w:t>10.2</w:t>
      </w:r>
      <w:r w:rsidRPr="00DB0195">
        <w:rPr>
          <w:rFonts w:asciiTheme="minorHAnsi" w:hAnsiTheme="minorHAnsi" w:cstheme="minorHAnsi"/>
          <w:color w:val="auto"/>
          <w:sz w:val="22"/>
          <w:szCs w:val="18"/>
        </w:rPr>
        <w:tab/>
      </w:r>
      <w:r w:rsidR="00D43B9C" w:rsidRPr="00DB0195">
        <w:rPr>
          <w:rFonts w:asciiTheme="minorHAnsi" w:hAnsiTheme="minorHAnsi" w:cstheme="minorHAnsi"/>
          <w:color w:val="auto"/>
          <w:sz w:val="22"/>
          <w:szCs w:val="18"/>
        </w:rPr>
        <w:t xml:space="preserve">The course will be displayed on the Start Boat,  </w:t>
      </w:r>
      <w:r w:rsidR="00C53511" w:rsidRPr="00DB0195">
        <w:rPr>
          <w:rFonts w:asciiTheme="minorHAnsi" w:hAnsiTheme="minorHAnsi" w:cstheme="minorHAnsi"/>
          <w:color w:val="auto"/>
          <w:sz w:val="22"/>
          <w:szCs w:val="18"/>
        </w:rPr>
        <w:t xml:space="preserve">using either Numeral Pennants, </w:t>
      </w:r>
      <w:r w:rsidR="00D43B9C" w:rsidRPr="00DB0195">
        <w:rPr>
          <w:rFonts w:asciiTheme="minorHAnsi" w:hAnsiTheme="minorHAnsi" w:cstheme="minorHAnsi"/>
          <w:color w:val="auto"/>
          <w:sz w:val="22"/>
          <w:szCs w:val="18"/>
        </w:rPr>
        <w:t xml:space="preserve">Course Boards or electronic displays,  or combination thereof.  </w:t>
      </w:r>
    </w:p>
    <w:p w:rsidR="008E18DA" w:rsidRPr="00DB0195" w:rsidRDefault="008E18DA" w:rsidP="008E18DA">
      <w:pPr>
        <w:pStyle w:val="text"/>
        <w:spacing w:after="0"/>
        <w:ind w:left="480"/>
        <w:jc w:val="left"/>
        <w:rPr>
          <w:rFonts w:asciiTheme="minorHAnsi" w:hAnsiTheme="minorHAnsi" w:cstheme="minorHAnsi"/>
          <w:color w:val="auto"/>
          <w:sz w:val="22"/>
          <w:szCs w:val="18"/>
        </w:rPr>
      </w:pPr>
    </w:p>
    <w:tbl>
      <w:tblPr>
        <w:tblW w:w="4408" w:type="pct"/>
        <w:tblInd w:w="508" w:type="dxa"/>
        <w:tblCellMar>
          <w:left w:w="0" w:type="dxa"/>
          <w:right w:w="0" w:type="dxa"/>
        </w:tblCellMar>
        <w:tblLook w:val="0000" w:firstRow="0" w:lastRow="0" w:firstColumn="0" w:lastColumn="0" w:noHBand="0" w:noVBand="0"/>
      </w:tblPr>
      <w:tblGrid>
        <w:gridCol w:w="1851"/>
        <w:gridCol w:w="7385"/>
      </w:tblGrid>
      <w:tr w:rsidR="00D43B9C" w:rsidRPr="00DB0195" w:rsidTr="00AF78C0">
        <w:trPr>
          <w:trHeight w:val="510"/>
        </w:trPr>
        <w:tc>
          <w:tcPr>
            <w:tcW w:w="1002"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jc w:val="center"/>
              <w:rPr>
                <w:rFonts w:asciiTheme="minorHAnsi" w:hAnsiTheme="minorHAnsi" w:cstheme="minorHAnsi"/>
                <w:sz w:val="22"/>
                <w:szCs w:val="18"/>
              </w:rPr>
            </w:pPr>
            <w:r w:rsidRPr="00DB0195">
              <w:rPr>
                <w:rFonts w:asciiTheme="minorHAnsi" w:hAnsiTheme="minorHAnsi" w:cstheme="minorHAnsi"/>
                <w:b/>
                <w:bCs/>
                <w:sz w:val="22"/>
                <w:szCs w:val="18"/>
              </w:rPr>
              <w:lastRenderedPageBreak/>
              <w:t>COURSE SIGNAL</w:t>
            </w:r>
          </w:p>
        </w:tc>
        <w:tc>
          <w:tcPr>
            <w:tcW w:w="3998"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jc w:val="center"/>
              <w:rPr>
                <w:rFonts w:asciiTheme="minorHAnsi" w:hAnsiTheme="minorHAnsi" w:cstheme="minorHAnsi"/>
                <w:b/>
                <w:bCs/>
                <w:sz w:val="22"/>
                <w:szCs w:val="18"/>
              </w:rPr>
            </w:pPr>
            <w:r w:rsidRPr="00DB0195">
              <w:rPr>
                <w:rFonts w:asciiTheme="minorHAnsi" w:hAnsiTheme="minorHAnsi" w:cstheme="minorHAnsi"/>
                <w:b/>
                <w:bCs/>
                <w:sz w:val="22"/>
                <w:szCs w:val="18"/>
              </w:rPr>
              <w:t>COURSE CONFIGURATION</w:t>
            </w:r>
          </w:p>
          <w:p w:rsidR="00D43B9C" w:rsidRPr="00DB0195" w:rsidRDefault="00D43B9C" w:rsidP="00F306E3">
            <w:pPr>
              <w:ind w:left="567" w:hanging="567"/>
              <w:jc w:val="center"/>
              <w:rPr>
                <w:rFonts w:asciiTheme="minorHAnsi" w:hAnsiTheme="minorHAnsi" w:cstheme="minorHAnsi"/>
                <w:sz w:val="22"/>
                <w:szCs w:val="18"/>
              </w:rPr>
            </w:pPr>
            <w:r w:rsidRPr="00DB0195">
              <w:rPr>
                <w:rFonts w:asciiTheme="minorHAnsi" w:hAnsiTheme="minorHAnsi" w:cstheme="minorHAnsi"/>
                <w:sz w:val="22"/>
                <w:szCs w:val="18"/>
              </w:rPr>
              <w:t>All Marks rounded to PORT</w:t>
            </w:r>
          </w:p>
        </w:tc>
      </w:tr>
      <w:tr w:rsidR="00D43B9C" w:rsidRPr="00DB0195" w:rsidTr="00AF78C0">
        <w:trPr>
          <w:trHeight w:val="284"/>
        </w:trPr>
        <w:tc>
          <w:tcPr>
            <w:tcW w:w="1002"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jc w:val="center"/>
              <w:rPr>
                <w:rFonts w:asciiTheme="minorHAnsi" w:hAnsiTheme="minorHAnsi" w:cstheme="minorHAnsi"/>
                <w:b/>
                <w:bCs/>
                <w:sz w:val="22"/>
                <w:szCs w:val="18"/>
              </w:rPr>
            </w:pPr>
            <w:r w:rsidRPr="00DB0195">
              <w:rPr>
                <w:rFonts w:asciiTheme="minorHAnsi" w:hAnsiTheme="minorHAnsi" w:cstheme="minorHAnsi"/>
                <w:b/>
                <w:bCs/>
                <w:sz w:val="22"/>
                <w:szCs w:val="18"/>
              </w:rPr>
              <w:t>1</w:t>
            </w:r>
          </w:p>
        </w:tc>
        <w:tc>
          <w:tcPr>
            <w:tcW w:w="3998"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863316" w:rsidP="00F306E3">
            <w:pPr>
              <w:ind w:left="567" w:hanging="567"/>
              <w:rPr>
                <w:rFonts w:asciiTheme="minorHAnsi" w:hAnsiTheme="minorHAnsi" w:cstheme="minorHAnsi"/>
                <w:sz w:val="22"/>
                <w:szCs w:val="18"/>
              </w:rPr>
            </w:pPr>
            <w:r w:rsidRPr="00DB0195">
              <w:rPr>
                <w:rFonts w:asciiTheme="minorHAnsi" w:hAnsiTheme="minorHAnsi" w:cstheme="minorHAnsi"/>
                <w:sz w:val="22"/>
                <w:szCs w:val="18"/>
              </w:rPr>
              <w:t xml:space="preserve"> Start – 1</w:t>
            </w:r>
            <w:r w:rsidR="00D43B9C" w:rsidRPr="00DB0195">
              <w:rPr>
                <w:rFonts w:asciiTheme="minorHAnsi" w:hAnsiTheme="minorHAnsi" w:cstheme="minorHAnsi"/>
                <w:sz w:val="22"/>
                <w:szCs w:val="18"/>
              </w:rPr>
              <w:t xml:space="preserve"> – Finish </w:t>
            </w:r>
          </w:p>
        </w:tc>
      </w:tr>
      <w:tr w:rsidR="00D43B9C" w:rsidRPr="00DB0195" w:rsidTr="00AF78C0">
        <w:trPr>
          <w:trHeight w:val="284"/>
        </w:trPr>
        <w:tc>
          <w:tcPr>
            <w:tcW w:w="1002"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jc w:val="center"/>
              <w:rPr>
                <w:rFonts w:asciiTheme="minorHAnsi" w:hAnsiTheme="minorHAnsi" w:cstheme="minorHAnsi"/>
                <w:b/>
                <w:bCs/>
                <w:sz w:val="22"/>
                <w:szCs w:val="18"/>
              </w:rPr>
            </w:pPr>
            <w:r w:rsidRPr="00DB0195">
              <w:rPr>
                <w:rFonts w:asciiTheme="minorHAnsi" w:hAnsiTheme="minorHAnsi" w:cstheme="minorHAnsi"/>
                <w:b/>
                <w:bCs/>
                <w:sz w:val="22"/>
                <w:szCs w:val="18"/>
              </w:rPr>
              <w:t>2</w:t>
            </w:r>
          </w:p>
        </w:tc>
        <w:tc>
          <w:tcPr>
            <w:tcW w:w="3998"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rPr>
                <w:rFonts w:asciiTheme="minorHAnsi" w:hAnsiTheme="minorHAnsi" w:cstheme="minorHAnsi"/>
                <w:sz w:val="22"/>
                <w:szCs w:val="18"/>
              </w:rPr>
            </w:pPr>
            <w:r w:rsidRPr="00DB0195">
              <w:rPr>
                <w:rFonts w:asciiTheme="minorHAnsi" w:hAnsiTheme="minorHAnsi" w:cstheme="minorHAnsi"/>
                <w:sz w:val="22"/>
                <w:szCs w:val="18"/>
              </w:rPr>
              <w:t xml:space="preserve"> Start – 1 – 2 – 1 – Finish </w:t>
            </w:r>
          </w:p>
        </w:tc>
      </w:tr>
      <w:tr w:rsidR="00D43B9C" w:rsidRPr="00DB0195" w:rsidTr="00AF78C0">
        <w:trPr>
          <w:trHeight w:val="284"/>
        </w:trPr>
        <w:tc>
          <w:tcPr>
            <w:tcW w:w="1002"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jc w:val="center"/>
              <w:rPr>
                <w:rFonts w:asciiTheme="minorHAnsi" w:hAnsiTheme="minorHAnsi" w:cstheme="minorHAnsi"/>
                <w:b/>
                <w:bCs/>
                <w:sz w:val="22"/>
                <w:szCs w:val="18"/>
              </w:rPr>
            </w:pPr>
            <w:r w:rsidRPr="00DB0195">
              <w:rPr>
                <w:rFonts w:asciiTheme="minorHAnsi" w:hAnsiTheme="minorHAnsi" w:cstheme="minorHAnsi"/>
                <w:b/>
                <w:bCs/>
                <w:sz w:val="22"/>
                <w:szCs w:val="18"/>
              </w:rPr>
              <w:t>3</w:t>
            </w:r>
          </w:p>
        </w:tc>
        <w:tc>
          <w:tcPr>
            <w:tcW w:w="3998"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rPr>
                <w:rFonts w:asciiTheme="minorHAnsi" w:hAnsiTheme="minorHAnsi" w:cstheme="minorHAnsi"/>
                <w:sz w:val="22"/>
                <w:szCs w:val="18"/>
              </w:rPr>
            </w:pPr>
            <w:r w:rsidRPr="00DB0195">
              <w:rPr>
                <w:rFonts w:asciiTheme="minorHAnsi" w:hAnsiTheme="minorHAnsi" w:cstheme="minorHAnsi"/>
                <w:sz w:val="22"/>
                <w:szCs w:val="18"/>
              </w:rPr>
              <w:t xml:space="preserve"> Start – 1 – 2 – 1 – 2 – 1 – Finish</w:t>
            </w:r>
          </w:p>
        </w:tc>
      </w:tr>
    </w:tbl>
    <w:p w:rsidR="00D43B9C" w:rsidRPr="00DB0195" w:rsidRDefault="00D43B9C" w:rsidP="00F306E3">
      <w:pPr>
        <w:ind w:left="567" w:hanging="567"/>
        <w:rPr>
          <w:rFonts w:asciiTheme="minorHAnsi" w:hAnsiTheme="minorHAnsi" w:cstheme="minorHAnsi"/>
          <w:sz w:val="22"/>
          <w:szCs w:val="18"/>
        </w:rPr>
      </w:pPr>
    </w:p>
    <w:p w:rsidR="00D43B9C" w:rsidRPr="00DB0195" w:rsidRDefault="00D43B9C" w:rsidP="00F306E3">
      <w:pPr>
        <w:pStyle w:val="Heading1"/>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10</w:t>
      </w:r>
      <w:r w:rsidRPr="00DB0195">
        <w:rPr>
          <w:rFonts w:asciiTheme="minorHAnsi" w:hAnsiTheme="minorHAnsi" w:cstheme="minorHAnsi"/>
          <w:sz w:val="22"/>
          <w:szCs w:val="18"/>
        </w:rPr>
        <w:tab/>
        <w:t xml:space="preserve">THE START </w:t>
      </w:r>
    </w:p>
    <w:p w:rsidR="00D43B9C" w:rsidRPr="00DB0195" w:rsidRDefault="006F6AAF" w:rsidP="006F6AAF">
      <w:pPr>
        <w:pStyle w:val="text"/>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11.1</w:t>
      </w:r>
      <w:r w:rsidRPr="00DB0195">
        <w:rPr>
          <w:rFonts w:asciiTheme="minorHAnsi" w:hAnsiTheme="minorHAnsi" w:cstheme="minorHAnsi"/>
          <w:sz w:val="22"/>
          <w:szCs w:val="18"/>
        </w:rPr>
        <w:tab/>
      </w:r>
      <w:r w:rsidR="00D43B9C" w:rsidRPr="00DB0195">
        <w:rPr>
          <w:rFonts w:asciiTheme="minorHAnsi" w:hAnsiTheme="minorHAnsi" w:cstheme="minorHAnsi"/>
          <w:sz w:val="22"/>
          <w:szCs w:val="18"/>
        </w:rPr>
        <w:t>The Class Flag will be;</w:t>
      </w:r>
    </w:p>
    <w:tbl>
      <w:tblPr>
        <w:tblW w:w="2651" w:type="pct"/>
        <w:tblInd w:w="538" w:type="dxa"/>
        <w:tblCellMar>
          <w:left w:w="0" w:type="dxa"/>
          <w:right w:w="0" w:type="dxa"/>
        </w:tblCellMar>
        <w:tblLook w:val="0000" w:firstRow="0" w:lastRow="0" w:firstColumn="0" w:lastColumn="0" w:noHBand="0" w:noVBand="0"/>
      </w:tblPr>
      <w:tblGrid>
        <w:gridCol w:w="2233"/>
        <w:gridCol w:w="3321"/>
      </w:tblGrid>
      <w:tr w:rsidR="00D43B9C" w:rsidRPr="00DB0195" w:rsidTr="00C53511">
        <w:trPr>
          <w:trHeight w:val="340"/>
        </w:trPr>
        <w:tc>
          <w:tcPr>
            <w:tcW w:w="2010"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jc w:val="center"/>
              <w:rPr>
                <w:rFonts w:asciiTheme="minorHAnsi" w:hAnsiTheme="minorHAnsi" w:cstheme="minorHAnsi"/>
                <w:sz w:val="22"/>
                <w:szCs w:val="18"/>
              </w:rPr>
            </w:pPr>
            <w:r w:rsidRPr="00DB0195">
              <w:rPr>
                <w:rFonts w:asciiTheme="minorHAnsi" w:hAnsiTheme="minorHAnsi" w:cstheme="minorHAnsi"/>
                <w:b/>
                <w:bCs/>
                <w:sz w:val="22"/>
                <w:szCs w:val="18"/>
              </w:rPr>
              <w:t>Class</w:t>
            </w:r>
          </w:p>
        </w:tc>
        <w:tc>
          <w:tcPr>
            <w:tcW w:w="2990" w:type="pct"/>
            <w:tcBorders>
              <w:top w:val="single" w:sz="4" w:space="0" w:color="000000"/>
              <w:left w:val="single" w:sz="4" w:space="0" w:color="000000"/>
              <w:bottom w:val="single" w:sz="4" w:space="0" w:color="000000"/>
              <w:right w:val="single" w:sz="4" w:space="0" w:color="000000"/>
            </w:tcBorders>
            <w:vAlign w:val="center"/>
          </w:tcPr>
          <w:p w:rsidR="00D43B9C" w:rsidRPr="00DB0195" w:rsidRDefault="00D43B9C" w:rsidP="00F306E3">
            <w:pPr>
              <w:ind w:left="567" w:hanging="567"/>
              <w:jc w:val="center"/>
              <w:rPr>
                <w:rFonts w:asciiTheme="minorHAnsi" w:hAnsiTheme="minorHAnsi" w:cstheme="minorHAnsi"/>
                <w:sz w:val="22"/>
                <w:szCs w:val="18"/>
              </w:rPr>
            </w:pPr>
            <w:r w:rsidRPr="00DB0195">
              <w:rPr>
                <w:rFonts w:asciiTheme="minorHAnsi" w:hAnsiTheme="minorHAnsi" w:cstheme="minorHAnsi"/>
                <w:b/>
                <w:bCs/>
                <w:sz w:val="22"/>
                <w:szCs w:val="18"/>
              </w:rPr>
              <w:t>Class Flag</w:t>
            </w:r>
          </w:p>
        </w:tc>
      </w:tr>
      <w:tr w:rsidR="00BE5352" w:rsidRPr="00DB0195" w:rsidTr="00C53511">
        <w:trPr>
          <w:trHeight w:val="295"/>
        </w:trPr>
        <w:tc>
          <w:tcPr>
            <w:tcW w:w="2010" w:type="pct"/>
            <w:tcBorders>
              <w:top w:val="single" w:sz="4" w:space="0" w:color="000000"/>
              <w:left w:val="single" w:sz="4" w:space="0" w:color="000000"/>
              <w:bottom w:val="single" w:sz="4" w:space="0" w:color="000000"/>
              <w:right w:val="single" w:sz="4" w:space="0" w:color="000000"/>
            </w:tcBorders>
            <w:vAlign w:val="center"/>
          </w:tcPr>
          <w:p w:rsidR="00BE5352" w:rsidRPr="00DB0195" w:rsidRDefault="00202D2D" w:rsidP="00F306E3">
            <w:pPr>
              <w:ind w:left="567" w:hanging="567"/>
              <w:jc w:val="center"/>
              <w:rPr>
                <w:rFonts w:asciiTheme="minorHAnsi" w:hAnsiTheme="minorHAnsi" w:cstheme="minorHAnsi"/>
                <w:b/>
                <w:bCs/>
                <w:sz w:val="22"/>
                <w:szCs w:val="18"/>
              </w:rPr>
            </w:pPr>
            <w:r w:rsidRPr="00DB0195">
              <w:rPr>
                <w:rFonts w:asciiTheme="minorHAnsi" w:hAnsiTheme="minorHAnsi" w:cstheme="minorHAnsi"/>
                <w:b/>
                <w:bCs/>
                <w:sz w:val="22"/>
                <w:szCs w:val="18"/>
              </w:rPr>
              <w:t>Force 24</w:t>
            </w:r>
          </w:p>
        </w:tc>
        <w:tc>
          <w:tcPr>
            <w:tcW w:w="2990" w:type="pct"/>
            <w:tcBorders>
              <w:top w:val="single" w:sz="4" w:space="0" w:color="000000"/>
              <w:left w:val="single" w:sz="4" w:space="0" w:color="000000"/>
              <w:bottom w:val="single" w:sz="4" w:space="0" w:color="000000"/>
              <w:right w:val="single" w:sz="4" w:space="0" w:color="000000"/>
            </w:tcBorders>
            <w:vAlign w:val="center"/>
          </w:tcPr>
          <w:p w:rsidR="00BE5352" w:rsidRPr="00DB0195" w:rsidRDefault="00963EB5" w:rsidP="00C53511">
            <w:pPr>
              <w:ind w:left="567" w:hanging="567"/>
              <w:jc w:val="center"/>
              <w:rPr>
                <w:rFonts w:asciiTheme="minorHAnsi" w:hAnsiTheme="minorHAnsi" w:cstheme="minorHAnsi"/>
                <w:sz w:val="22"/>
                <w:szCs w:val="18"/>
              </w:rPr>
            </w:pPr>
            <w:r w:rsidRPr="00DB0195">
              <w:rPr>
                <w:rFonts w:asciiTheme="minorHAnsi" w:hAnsiTheme="minorHAnsi" w:cstheme="minorHAnsi"/>
                <w:sz w:val="22"/>
                <w:szCs w:val="18"/>
              </w:rPr>
              <w:t>Code Flag ‘</w:t>
            </w:r>
            <w:r w:rsidR="00202D2D" w:rsidRPr="00DB0195">
              <w:rPr>
                <w:rFonts w:asciiTheme="minorHAnsi" w:hAnsiTheme="minorHAnsi" w:cstheme="minorHAnsi"/>
                <w:sz w:val="22"/>
                <w:szCs w:val="18"/>
              </w:rPr>
              <w:t>F</w:t>
            </w:r>
            <w:r w:rsidRPr="00DB0195">
              <w:rPr>
                <w:rFonts w:asciiTheme="minorHAnsi" w:hAnsiTheme="minorHAnsi" w:cstheme="minorHAnsi"/>
                <w:sz w:val="22"/>
                <w:szCs w:val="18"/>
              </w:rPr>
              <w:t>’</w:t>
            </w:r>
          </w:p>
        </w:tc>
      </w:tr>
    </w:tbl>
    <w:p w:rsidR="00D43B9C" w:rsidRPr="00DB0195" w:rsidRDefault="00D43B9C" w:rsidP="00F306E3">
      <w:pPr>
        <w:pStyle w:val="text"/>
        <w:spacing w:after="0"/>
        <w:ind w:left="567" w:hanging="567"/>
        <w:rPr>
          <w:rFonts w:asciiTheme="minorHAnsi" w:hAnsiTheme="minorHAnsi" w:cstheme="minorHAnsi"/>
          <w:sz w:val="22"/>
          <w:szCs w:val="18"/>
        </w:rPr>
      </w:pPr>
    </w:p>
    <w:p w:rsidR="00E31277" w:rsidRPr="00DB0195" w:rsidRDefault="006F6AAF" w:rsidP="006F6AAF">
      <w:pPr>
        <w:pStyle w:val="text"/>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11.2</w:t>
      </w:r>
      <w:r w:rsidRPr="00DB0195">
        <w:rPr>
          <w:rFonts w:asciiTheme="minorHAnsi" w:hAnsiTheme="minorHAnsi" w:cstheme="minorHAnsi"/>
          <w:sz w:val="22"/>
          <w:szCs w:val="18"/>
        </w:rPr>
        <w:tab/>
      </w:r>
      <w:r w:rsidR="00963EB5" w:rsidRPr="00DB0195">
        <w:rPr>
          <w:rFonts w:asciiTheme="minorHAnsi" w:hAnsiTheme="minorHAnsi" w:cstheme="minorHAnsi"/>
          <w:sz w:val="22"/>
          <w:szCs w:val="18"/>
        </w:rPr>
        <w:t>The Start w</w:t>
      </w:r>
      <w:r w:rsidR="00D43B9C" w:rsidRPr="00DB0195">
        <w:rPr>
          <w:rFonts w:asciiTheme="minorHAnsi" w:hAnsiTheme="minorHAnsi" w:cstheme="minorHAnsi"/>
          <w:sz w:val="22"/>
          <w:szCs w:val="18"/>
        </w:rPr>
        <w:t>ill be between the Start / Finish Mark and the flagstaff displaying an orange flag on the Start/Finish Boat.</w:t>
      </w:r>
    </w:p>
    <w:p w:rsidR="00FE101D" w:rsidRPr="00DB0195" w:rsidRDefault="006F6AAF" w:rsidP="00EB7A07">
      <w:pPr>
        <w:autoSpaceDE w:val="0"/>
        <w:autoSpaceDN w:val="0"/>
        <w:adjustRightInd w:val="0"/>
        <w:spacing w:beforeLines="35" w:before="84" w:line="240" w:lineRule="atLeast"/>
        <w:ind w:left="567" w:hanging="567"/>
        <w:rPr>
          <w:rFonts w:asciiTheme="minorHAnsi" w:hAnsiTheme="minorHAnsi" w:cstheme="minorHAnsi"/>
          <w:sz w:val="22"/>
          <w:szCs w:val="18"/>
        </w:rPr>
      </w:pPr>
      <w:r w:rsidRPr="00DB0195">
        <w:rPr>
          <w:rFonts w:asciiTheme="minorHAnsi" w:hAnsiTheme="minorHAnsi" w:cstheme="minorHAnsi"/>
          <w:sz w:val="22"/>
          <w:szCs w:val="18"/>
        </w:rPr>
        <w:t>11.3</w:t>
      </w:r>
      <w:r w:rsidRPr="00DB0195">
        <w:rPr>
          <w:rFonts w:asciiTheme="minorHAnsi" w:hAnsiTheme="minorHAnsi" w:cstheme="minorHAnsi"/>
          <w:sz w:val="22"/>
          <w:szCs w:val="18"/>
        </w:rPr>
        <w:tab/>
      </w:r>
      <w:r w:rsidR="00FE101D" w:rsidRPr="00DB0195">
        <w:rPr>
          <w:rFonts w:asciiTheme="minorHAnsi" w:hAnsiTheme="minorHAnsi" w:cstheme="minorHAnsi"/>
          <w:sz w:val="22"/>
          <w:szCs w:val="18"/>
        </w:rPr>
        <w:t>A boat starting later than 5 minutes after her starting signal will be scored Did Not Start (DNS) without a hearing. This amends RRS 63.1, A4 and A5.</w:t>
      </w:r>
    </w:p>
    <w:p w:rsidR="00FC6D35" w:rsidRPr="00DB0195" w:rsidRDefault="00FC6D35" w:rsidP="00F306E3">
      <w:pPr>
        <w:pStyle w:val="text"/>
        <w:spacing w:after="0"/>
        <w:ind w:left="567" w:hanging="567"/>
        <w:jc w:val="left"/>
        <w:rPr>
          <w:rFonts w:asciiTheme="minorHAnsi" w:hAnsiTheme="minorHAnsi" w:cstheme="minorHAnsi"/>
          <w:sz w:val="22"/>
          <w:szCs w:val="18"/>
        </w:rPr>
      </w:pPr>
    </w:p>
    <w:p w:rsidR="00D43B9C" w:rsidRPr="00DB0195" w:rsidRDefault="006F6AAF" w:rsidP="00F306E3">
      <w:pPr>
        <w:pStyle w:val="Heading1"/>
        <w:widowControl/>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12</w:t>
      </w:r>
      <w:r w:rsidR="00C53511" w:rsidRPr="00DB0195">
        <w:rPr>
          <w:rFonts w:asciiTheme="minorHAnsi" w:hAnsiTheme="minorHAnsi" w:cstheme="minorHAnsi"/>
          <w:sz w:val="22"/>
          <w:szCs w:val="18"/>
        </w:rPr>
        <w:t>.</w:t>
      </w:r>
      <w:r w:rsidR="002E5FD6" w:rsidRPr="00DB0195">
        <w:rPr>
          <w:rFonts w:asciiTheme="minorHAnsi" w:hAnsiTheme="minorHAnsi" w:cstheme="minorHAnsi"/>
          <w:sz w:val="22"/>
          <w:szCs w:val="18"/>
        </w:rPr>
        <w:tab/>
      </w:r>
      <w:r w:rsidR="00556F27" w:rsidRPr="00DB0195">
        <w:rPr>
          <w:rFonts w:asciiTheme="minorHAnsi" w:hAnsiTheme="minorHAnsi" w:cstheme="minorHAnsi"/>
          <w:sz w:val="22"/>
          <w:szCs w:val="18"/>
        </w:rPr>
        <w:t>CHANGING OF THE NEXT LEG OF THE COURSE</w:t>
      </w:r>
    </w:p>
    <w:p w:rsidR="00202D2D" w:rsidRPr="00DB0195" w:rsidRDefault="006F6AAF" w:rsidP="00202D2D">
      <w:pPr>
        <w:ind w:left="567" w:hanging="567"/>
        <w:rPr>
          <w:rFonts w:asciiTheme="minorHAnsi" w:hAnsiTheme="minorHAnsi" w:cstheme="minorHAnsi"/>
          <w:sz w:val="22"/>
          <w:szCs w:val="18"/>
        </w:rPr>
      </w:pPr>
      <w:r w:rsidRPr="00DB0195">
        <w:rPr>
          <w:rFonts w:asciiTheme="minorHAnsi" w:hAnsiTheme="minorHAnsi" w:cstheme="minorHAnsi"/>
          <w:sz w:val="22"/>
          <w:szCs w:val="18"/>
        </w:rPr>
        <w:t>12</w:t>
      </w:r>
      <w:r w:rsidR="00D43B9C" w:rsidRPr="00DB0195">
        <w:rPr>
          <w:rFonts w:asciiTheme="minorHAnsi" w:hAnsiTheme="minorHAnsi" w:cstheme="minorHAnsi"/>
          <w:sz w:val="22"/>
          <w:szCs w:val="18"/>
        </w:rPr>
        <w:t>.1</w:t>
      </w:r>
      <w:r w:rsidR="00D43B9C" w:rsidRPr="00DB0195">
        <w:rPr>
          <w:rFonts w:asciiTheme="minorHAnsi" w:hAnsiTheme="minorHAnsi" w:cstheme="minorHAnsi"/>
          <w:sz w:val="22"/>
          <w:szCs w:val="18"/>
        </w:rPr>
        <w:tab/>
      </w:r>
      <w:r w:rsidR="00202D2D" w:rsidRPr="00DB0195">
        <w:rPr>
          <w:rFonts w:asciiTheme="minorHAnsi" w:hAnsiTheme="minorHAnsi" w:cstheme="minorHAnsi"/>
          <w:sz w:val="22"/>
          <w:szCs w:val="18"/>
        </w:rPr>
        <w:t>To change the next leg of the course, the race committee will replace the original mark with a Change Mark (SI 9.3) in the new position.</w:t>
      </w:r>
    </w:p>
    <w:p w:rsidR="00963EB5" w:rsidRPr="00DB0195" w:rsidRDefault="006F6AAF" w:rsidP="00202D2D">
      <w:pPr>
        <w:ind w:left="567" w:hanging="567"/>
        <w:rPr>
          <w:rFonts w:asciiTheme="minorHAnsi" w:hAnsiTheme="minorHAnsi" w:cstheme="minorHAnsi"/>
          <w:sz w:val="22"/>
          <w:szCs w:val="18"/>
        </w:rPr>
      </w:pPr>
      <w:r w:rsidRPr="00DB0195">
        <w:rPr>
          <w:rFonts w:asciiTheme="minorHAnsi" w:hAnsiTheme="minorHAnsi" w:cstheme="minorHAnsi"/>
          <w:sz w:val="22"/>
          <w:szCs w:val="18"/>
        </w:rPr>
        <w:t>12</w:t>
      </w:r>
      <w:r w:rsidR="00202D2D" w:rsidRPr="00DB0195">
        <w:rPr>
          <w:rFonts w:asciiTheme="minorHAnsi" w:hAnsiTheme="minorHAnsi" w:cstheme="minorHAnsi"/>
          <w:sz w:val="22"/>
          <w:szCs w:val="18"/>
        </w:rPr>
        <w:t>.2</w:t>
      </w:r>
      <w:r w:rsidR="00202D2D" w:rsidRPr="00DB0195">
        <w:rPr>
          <w:rFonts w:asciiTheme="minorHAnsi" w:hAnsiTheme="minorHAnsi" w:cstheme="minorHAnsi"/>
          <w:sz w:val="22"/>
          <w:szCs w:val="18"/>
        </w:rPr>
        <w:tab/>
        <w:t>The change will be signalled before the leading boat has begun the leg, although the mark may not yet be in the new position. When, in a subsequent change a new mark is replaced, it will be replaced by an original mark.</w:t>
      </w:r>
    </w:p>
    <w:p w:rsidR="00202D2D" w:rsidRPr="00DB0195" w:rsidRDefault="00202D2D" w:rsidP="00202D2D">
      <w:pPr>
        <w:ind w:left="567" w:hanging="567"/>
        <w:rPr>
          <w:rFonts w:asciiTheme="minorHAnsi" w:hAnsiTheme="minorHAnsi" w:cstheme="minorHAnsi"/>
          <w:color w:val="FF0000"/>
          <w:sz w:val="22"/>
          <w:szCs w:val="18"/>
        </w:rPr>
      </w:pPr>
    </w:p>
    <w:p w:rsidR="00D43B9C" w:rsidRPr="00DB0195" w:rsidRDefault="00FC6D35" w:rsidP="00F306E3">
      <w:pPr>
        <w:pStyle w:val="Heading1"/>
        <w:widowControl/>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1</w:t>
      </w:r>
      <w:r w:rsidR="006F6AAF" w:rsidRPr="00DB0195">
        <w:rPr>
          <w:rFonts w:asciiTheme="minorHAnsi" w:hAnsiTheme="minorHAnsi" w:cstheme="minorHAnsi"/>
          <w:sz w:val="22"/>
          <w:szCs w:val="18"/>
        </w:rPr>
        <w:t>3</w:t>
      </w:r>
      <w:r w:rsidR="00D43B9C" w:rsidRPr="00DB0195">
        <w:rPr>
          <w:rFonts w:asciiTheme="minorHAnsi" w:hAnsiTheme="minorHAnsi" w:cstheme="minorHAnsi"/>
          <w:sz w:val="22"/>
          <w:szCs w:val="18"/>
        </w:rPr>
        <w:tab/>
        <w:t>FINISH LINE</w:t>
      </w:r>
    </w:p>
    <w:p w:rsidR="00D43B9C" w:rsidRPr="00DB0195" w:rsidRDefault="006F6AAF" w:rsidP="00F306E3">
      <w:pPr>
        <w:pStyle w:val="text"/>
        <w:widowControl/>
        <w:spacing w:after="0"/>
        <w:ind w:left="567" w:hanging="567"/>
        <w:jc w:val="left"/>
        <w:rPr>
          <w:rFonts w:asciiTheme="minorHAnsi" w:hAnsiTheme="minorHAnsi" w:cstheme="minorHAnsi"/>
          <w:sz w:val="22"/>
          <w:szCs w:val="18"/>
        </w:rPr>
      </w:pPr>
      <w:r w:rsidRPr="00DB0195">
        <w:rPr>
          <w:rFonts w:asciiTheme="minorHAnsi" w:hAnsiTheme="minorHAnsi" w:cstheme="minorHAnsi"/>
          <w:sz w:val="22"/>
          <w:szCs w:val="18"/>
        </w:rPr>
        <w:t>13</w:t>
      </w:r>
      <w:r w:rsidR="00D43B9C" w:rsidRPr="00DB0195">
        <w:rPr>
          <w:rFonts w:asciiTheme="minorHAnsi" w:hAnsiTheme="minorHAnsi" w:cstheme="minorHAnsi"/>
          <w:sz w:val="22"/>
          <w:szCs w:val="18"/>
        </w:rPr>
        <w:t>.1</w:t>
      </w:r>
      <w:r w:rsidR="00D43B9C" w:rsidRPr="00DB0195">
        <w:rPr>
          <w:rFonts w:asciiTheme="minorHAnsi" w:hAnsiTheme="minorHAnsi" w:cstheme="minorHAnsi"/>
          <w:sz w:val="22"/>
          <w:szCs w:val="18"/>
        </w:rPr>
        <w:tab/>
        <w:t xml:space="preserve">Will be between the Start / Finish mark and the flagstaff displaying an orange flag on the Start/Finish Boat.  The Start / Finish mark may be relocated closer to the </w:t>
      </w:r>
      <w:r w:rsidR="00556F27" w:rsidRPr="00DB0195">
        <w:rPr>
          <w:rFonts w:asciiTheme="minorHAnsi" w:hAnsiTheme="minorHAnsi" w:cstheme="minorHAnsi"/>
          <w:sz w:val="22"/>
          <w:szCs w:val="18"/>
        </w:rPr>
        <w:t>Start / Finish boat</w:t>
      </w:r>
      <w:r w:rsidR="00D43B9C" w:rsidRPr="00DB0195">
        <w:rPr>
          <w:rFonts w:asciiTheme="minorHAnsi" w:hAnsiTheme="minorHAnsi" w:cstheme="minorHAnsi"/>
          <w:sz w:val="22"/>
          <w:szCs w:val="18"/>
        </w:rPr>
        <w:t xml:space="preserve"> after the start.</w:t>
      </w:r>
    </w:p>
    <w:p w:rsidR="00963EB5" w:rsidRPr="00DB0195" w:rsidRDefault="00963EB5" w:rsidP="00F306E3">
      <w:pPr>
        <w:pStyle w:val="text"/>
        <w:widowControl/>
        <w:spacing w:after="0"/>
        <w:ind w:left="567" w:hanging="567"/>
        <w:jc w:val="left"/>
        <w:rPr>
          <w:rFonts w:asciiTheme="minorHAnsi" w:hAnsiTheme="minorHAnsi" w:cstheme="minorHAnsi"/>
          <w:sz w:val="22"/>
          <w:szCs w:val="18"/>
        </w:rPr>
      </w:pPr>
    </w:p>
    <w:p w:rsidR="00D43B9C" w:rsidRPr="00DB0195" w:rsidRDefault="006F6AAF" w:rsidP="00F306E3">
      <w:pPr>
        <w:pStyle w:val="Heading1"/>
        <w:widowControl/>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14</w:t>
      </w:r>
      <w:r w:rsidR="00D43B9C" w:rsidRPr="00DB0195">
        <w:rPr>
          <w:rFonts w:asciiTheme="minorHAnsi" w:hAnsiTheme="minorHAnsi" w:cstheme="minorHAnsi"/>
          <w:sz w:val="22"/>
          <w:szCs w:val="18"/>
        </w:rPr>
        <w:tab/>
        <w:t>TIME LIMIT</w:t>
      </w:r>
    </w:p>
    <w:p w:rsidR="00FE101D" w:rsidRPr="00DB0195" w:rsidRDefault="006F6AAF" w:rsidP="00FE101D">
      <w:pPr>
        <w:pStyle w:val="Default1"/>
        <w:ind w:left="567" w:hanging="567"/>
        <w:jc w:val="both"/>
        <w:rPr>
          <w:rFonts w:asciiTheme="minorHAnsi" w:hAnsiTheme="minorHAnsi" w:cstheme="minorHAnsi"/>
          <w:sz w:val="22"/>
          <w:szCs w:val="18"/>
        </w:rPr>
      </w:pPr>
      <w:r w:rsidRPr="00DB0195">
        <w:rPr>
          <w:rFonts w:asciiTheme="minorHAnsi" w:hAnsiTheme="minorHAnsi" w:cstheme="minorHAnsi"/>
          <w:sz w:val="22"/>
          <w:szCs w:val="18"/>
        </w:rPr>
        <w:t>14</w:t>
      </w:r>
      <w:r w:rsidR="00D43B9C" w:rsidRPr="00DB0195">
        <w:rPr>
          <w:rFonts w:asciiTheme="minorHAnsi" w:hAnsiTheme="minorHAnsi" w:cstheme="minorHAnsi"/>
          <w:sz w:val="22"/>
          <w:szCs w:val="18"/>
        </w:rPr>
        <w:t>.1</w:t>
      </w:r>
      <w:r w:rsidR="00FE101D" w:rsidRPr="00DB0195">
        <w:rPr>
          <w:rFonts w:asciiTheme="minorHAnsi" w:hAnsiTheme="minorHAnsi" w:cstheme="minorHAnsi"/>
          <w:sz w:val="22"/>
          <w:szCs w:val="18"/>
        </w:rPr>
        <w:tab/>
      </w:r>
      <w:r w:rsidR="00D43B9C" w:rsidRPr="00DB0195">
        <w:rPr>
          <w:rFonts w:asciiTheme="minorHAnsi" w:hAnsiTheme="minorHAnsi" w:cstheme="minorHAnsi"/>
          <w:sz w:val="22"/>
          <w:szCs w:val="18"/>
        </w:rPr>
        <w:t>The time limit for all races will be 1 hour from the</w:t>
      </w:r>
      <w:r w:rsidR="00FE101D" w:rsidRPr="00DB0195">
        <w:rPr>
          <w:rFonts w:asciiTheme="minorHAnsi" w:hAnsiTheme="minorHAnsi" w:cstheme="minorHAnsi"/>
          <w:sz w:val="22"/>
          <w:szCs w:val="18"/>
        </w:rPr>
        <w:t xml:space="preserve"> class</w:t>
      </w:r>
      <w:r w:rsidR="00D43B9C" w:rsidRPr="00DB0195">
        <w:rPr>
          <w:rFonts w:asciiTheme="minorHAnsi" w:hAnsiTheme="minorHAnsi" w:cstheme="minorHAnsi"/>
          <w:sz w:val="22"/>
          <w:szCs w:val="18"/>
        </w:rPr>
        <w:t xml:space="preserve"> start</w:t>
      </w:r>
      <w:r w:rsidR="00FE101D" w:rsidRPr="00DB0195">
        <w:rPr>
          <w:rFonts w:asciiTheme="minorHAnsi" w:hAnsiTheme="minorHAnsi" w:cstheme="minorHAnsi"/>
          <w:sz w:val="22"/>
          <w:szCs w:val="18"/>
        </w:rPr>
        <w:t xml:space="preserve"> time</w:t>
      </w:r>
      <w:r w:rsidR="00D43B9C" w:rsidRPr="00DB0195">
        <w:rPr>
          <w:rFonts w:asciiTheme="minorHAnsi" w:hAnsiTheme="minorHAnsi" w:cstheme="minorHAnsi"/>
          <w:sz w:val="22"/>
          <w:szCs w:val="18"/>
        </w:rPr>
        <w:t xml:space="preserve">, or within 15 minutes of the first boat to finish within each class.  </w:t>
      </w:r>
      <w:r w:rsidR="00FE101D" w:rsidRPr="00DB0195">
        <w:rPr>
          <w:rFonts w:asciiTheme="minorHAnsi" w:hAnsiTheme="minorHAnsi" w:cstheme="minorHAnsi"/>
          <w:sz w:val="22"/>
          <w:szCs w:val="18"/>
        </w:rPr>
        <w:t>Boats failing to finish within the time limit shall be scored Did not Finish ‘DNF’. This amends RRS 35, A4 and A5.</w:t>
      </w:r>
    </w:p>
    <w:p w:rsidR="00B93F7D" w:rsidRPr="00DB0195" w:rsidRDefault="00B93F7D" w:rsidP="00FE101D">
      <w:pPr>
        <w:pStyle w:val="Heading1"/>
        <w:spacing w:before="0" w:after="0"/>
        <w:rPr>
          <w:rFonts w:asciiTheme="minorHAnsi" w:hAnsiTheme="minorHAnsi" w:cstheme="minorHAnsi"/>
          <w:sz w:val="22"/>
          <w:szCs w:val="18"/>
        </w:rPr>
      </w:pPr>
    </w:p>
    <w:p w:rsidR="00D43B9C" w:rsidRPr="00DB0195" w:rsidRDefault="00D43B9C" w:rsidP="00F306E3">
      <w:pPr>
        <w:pStyle w:val="Heading1"/>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1</w:t>
      </w:r>
      <w:r w:rsidR="006F6AAF" w:rsidRPr="00DB0195">
        <w:rPr>
          <w:rFonts w:asciiTheme="minorHAnsi" w:hAnsiTheme="minorHAnsi" w:cstheme="minorHAnsi"/>
          <w:sz w:val="22"/>
          <w:szCs w:val="18"/>
        </w:rPr>
        <w:t>5</w:t>
      </w:r>
      <w:r w:rsidRPr="00DB0195">
        <w:rPr>
          <w:rFonts w:asciiTheme="minorHAnsi" w:hAnsiTheme="minorHAnsi" w:cstheme="minorHAnsi"/>
          <w:sz w:val="22"/>
          <w:szCs w:val="18"/>
        </w:rPr>
        <w:t xml:space="preserve">    </w:t>
      </w:r>
      <w:r w:rsidR="00FE101D" w:rsidRPr="00DB0195">
        <w:rPr>
          <w:rFonts w:asciiTheme="minorHAnsi" w:hAnsiTheme="minorHAnsi" w:cstheme="minorHAnsi"/>
          <w:sz w:val="22"/>
          <w:szCs w:val="18"/>
        </w:rPr>
        <w:tab/>
      </w:r>
      <w:r w:rsidRPr="00DB0195">
        <w:rPr>
          <w:rFonts w:asciiTheme="minorHAnsi" w:hAnsiTheme="minorHAnsi" w:cstheme="minorHAnsi"/>
          <w:sz w:val="22"/>
          <w:szCs w:val="18"/>
        </w:rPr>
        <w:t>PROTESTS</w:t>
      </w:r>
    </w:p>
    <w:p w:rsidR="00D43B9C" w:rsidRPr="00DB0195" w:rsidRDefault="006F6AAF" w:rsidP="00F306E3">
      <w:pPr>
        <w:ind w:left="567" w:hanging="567"/>
        <w:rPr>
          <w:rFonts w:asciiTheme="minorHAnsi" w:hAnsiTheme="minorHAnsi" w:cstheme="minorHAnsi"/>
          <w:sz w:val="22"/>
          <w:szCs w:val="18"/>
        </w:rPr>
      </w:pPr>
      <w:r w:rsidRPr="00DB0195">
        <w:rPr>
          <w:rFonts w:asciiTheme="minorHAnsi" w:hAnsiTheme="minorHAnsi" w:cstheme="minorHAnsi"/>
          <w:sz w:val="22"/>
          <w:szCs w:val="18"/>
        </w:rPr>
        <w:t>15</w:t>
      </w:r>
      <w:r w:rsidR="00D43B9C" w:rsidRPr="00DB0195">
        <w:rPr>
          <w:rFonts w:asciiTheme="minorHAnsi" w:hAnsiTheme="minorHAnsi" w:cstheme="minorHAnsi"/>
          <w:sz w:val="22"/>
          <w:szCs w:val="18"/>
        </w:rPr>
        <w:t>.1</w:t>
      </w:r>
      <w:r w:rsidR="00D43B9C" w:rsidRPr="00DB0195">
        <w:rPr>
          <w:rFonts w:asciiTheme="minorHAnsi" w:hAnsiTheme="minorHAnsi" w:cstheme="minorHAnsi"/>
          <w:sz w:val="22"/>
          <w:szCs w:val="18"/>
        </w:rPr>
        <w:tab/>
        <w:t>Submission of Protests:</w:t>
      </w:r>
    </w:p>
    <w:p w:rsidR="00D43B9C" w:rsidRPr="00DB0195" w:rsidRDefault="00D43B9C" w:rsidP="00F306E3">
      <w:pPr>
        <w:pStyle w:val="text"/>
        <w:widowControl/>
        <w:spacing w:after="0"/>
        <w:ind w:left="567"/>
        <w:rPr>
          <w:rFonts w:asciiTheme="minorHAnsi" w:hAnsiTheme="minorHAnsi" w:cstheme="minorHAnsi"/>
          <w:sz w:val="22"/>
          <w:szCs w:val="18"/>
        </w:rPr>
      </w:pPr>
      <w:r w:rsidRPr="00DB0195">
        <w:rPr>
          <w:rFonts w:asciiTheme="minorHAnsi" w:hAnsiTheme="minorHAnsi" w:cstheme="minorHAnsi"/>
          <w:sz w:val="22"/>
          <w:szCs w:val="18"/>
        </w:rPr>
        <w:t>Protests in accordance with RRS 61 shall be delivered</w:t>
      </w:r>
      <w:r w:rsidR="00CE4978" w:rsidRPr="00DB0195">
        <w:rPr>
          <w:rFonts w:asciiTheme="minorHAnsi" w:hAnsiTheme="minorHAnsi" w:cstheme="minorHAnsi"/>
          <w:sz w:val="22"/>
          <w:szCs w:val="18"/>
        </w:rPr>
        <w:t xml:space="preserve"> to the sailing office within 1</w:t>
      </w:r>
      <w:r w:rsidRPr="00DB0195">
        <w:rPr>
          <w:rFonts w:asciiTheme="minorHAnsi" w:hAnsiTheme="minorHAnsi" w:cstheme="minorHAnsi"/>
          <w:sz w:val="22"/>
          <w:szCs w:val="18"/>
        </w:rPr>
        <w:t xml:space="preserve"> hour after the finish time of the last boat</w:t>
      </w:r>
      <w:r w:rsidR="00CE4978" w:rsidRPr="00DB0195">
        <w:rPr>
          <w:rFonts w:asciiTheme="minorHAnsi" w:hAnsiTheme="minorHAnsi" w:cstheme="minorHAnsi"/>
          <w:sz w:val="22"/>
          <w:szCs w:val="18"/>
        </w:rPr>
        <w:t>.</w:t>
      </w:r>
      <w:r w:rsidRPr="00DB0195">
        <w:rPr>
          <w:rFonts w:asciiTheme="minorHAnsi" w:hAnsiTheme="minorHAnsi" w:cstheme="minorHAnsi"/>
          <w:sz w:val="22"/>
          <w:szCs w:val="18"/>
        </w:rPr>
        <w:t xml:space="preserve"> </w:t>
      </w:r>
    </w:p>
    <w:p w:rsidR="00D43B9C" w:rsidRPr="00DB0195" w:rsidRDefault="009E5EE6" w:rsidP="00F306E3">
      <w:pPr>
        <w:pStyle w:val="text"/>
        <w:widowControl/>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1</w:t>
      </w:r>
      <w:r w:rsidR="006F6AAF" w:rsidRPr="00DB0195">
        <w:rPr>
          <w:rFonts w:asciiTheme="minorHAnsi" w:hAnsiTheme="minorHAnsi" w:cstheme="minorHAnsi"/>
          <w:sz w:val="22"/>
          <w:szCs w:val="18"/>
        </w:rPr>
        <w:t>5</w:t>
      </w:r>
      <w:r w:rsidR="00D43B9C" w:rsidRPr="00DB0195">
        <w:rPr>
          <w:rFonts w:asciiTheme="minorHAnsi" w:hAnsiTheme="minorHAnsi" w:cstheme="minorHAnsi"/>
          <w:sz w:val="22"/>
          <w:szCs w:val="18"/>
        </w:rPr>
        <w:t>.2</w:t>
      </w:r>
      <w:r w:rsidR="00D43B9C" w:rsidRPr="00DB0195">
        <w:rPr>
          <w:rFonts w:asciiTheme="minorHAnsi" w:hAnsiTheme="minorHAnsi" w:cstheme="minorHAnsi"/>
          <w:sz w:val="22"/>
          <w:szCs w:val="18"/>
        </w:rPr>
        <w:tab/>
        <w:t xml:space="preserve">In accordance with RRS 64.1(a) for rules other than Part 2, the protest committee may make any determination it decides is equitable for the fleet. </w:t>
      </w:r>
    </w:p>
    <w:p w:rsidR="00963EB5" w:rsidRPr="00DB0195" w:rsidRDefault="00963EB5" w:rsidP="00F306E3">
      <w:pPr>
        <w:pStyle w:val="text"/>
        <w:widowControl/>
        <w:spacing w:after="0"/>
        <w:ind w:left="567" w:hanging="567"/>
        <w:rPr>
          <w:rFonts w:asciiTheme="minorHAnsi" w:hAnsiTheme="minorHAnsi" w:cstheme="minorHAnsi"/>
          <w:color w:val="FF0000"/>
          <w:sz w:val="22"/>
          <w:szCs w:val="18"/>
        </w:rPr>
      </w:pPr>
    </w:p>
    <w:p w:rsidR="00511CB6" w:rsidRPr="00DB0195" w:rsidRDefault="00D43B9C" w:rsidP="009E5EE6">
      <w:pPr>
        <w:pStyle w:val="Heading1"/>
        <w:widowControl/>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1</w:t>
      </w:r>
      <w:r w:rsidR="006F6AAF" w:rsidRPr="00DB0195">
        <w:rPr>
          <w:rFonts w:asciiTheme="minorHAnsi" w:hAnsiTheme="minorHAnsi" w:cstheme="minorHAnsi"/>
          <w:sz w:val="22"/>
          <w:szCs w:val="18"/>
        </w:rPr>
        <w:t>6</w:t>
      </w:r>
      <w:r w:rsidRPr="00DB0195">
        <w:rPr>
          <w:rFonts w:asciiTheme="minorHAnsi" w:hAnsiTheme="minorHAnsi" w:cstheme="minorHAnsi"/>
          <w:sz w:val="22"/>
          <w:szCs w:val="18"/>
        </w:rPr>
        <w:tab/>
      </w:r>
      <w:r w:rsidR="00511CB6" w:rsidRPr="00DB0195">
        <w:rPr>
          <w:rFonts w:asciiTheme="minorHAnsi" w:hAnsiTheme="minorHAnsi" w:cstheme="minorHAnsi"/>
          <w:sz w:val="22"/>
          <w:szCs w:val="18"/>
        </w:rPr>
        <w:t>PENALTY SYSTEM</w:t>
      </w:r>
    </w:p>
    <w:p w:rsidR="00511CB6" w:rsidRPr="00DB0195" w:rsidRDefault="006F6AAF" w:rsidP="009E5EE6">
      <w:pPr>
        <w:pStyle w:val="Heading1"/>
        <w:widowControl/>
        <w:spacing w:before="0" w:after="0"/>
        <w:ind w:left="567" w:hanging="567"/>
        <w:rPr>
          <w:rFonts w:asciiTheme="minorHAnsi" w:hAnsiTheme="minorHAnsi" w:cstheme="minorHAnsi"/>
          <w:sz w:val="22"/>
          <w:szCs w:val="18"/>
        </w:rPr>
      </w:pPr>
      <w:r w:rsidRPr="00DB0195">
        <w:rPr>
          <w:rFonts w:asciiTheme="minorHAnsi" w:hAnsiTheme="minorHAnsi" w:cstheme="minorHAnsi"/>
          <w:b w:val="0"/>
          <w:sz w:val="22"/>
          <w:szCs w:val="18"/>
        </w:rPr>
        <w:t>16</w:t>
      </w:r>
      <w:r w:rsidR="00511CB6" w:rsidRPr="00DB0195">
        <w:rPr>
          <w:rFonts w:asciiTheme="minorHAnsi" w:hAnsiTheme="minorHAnsi" w:cstheme="minorHAnsi"/>
          <w:b w:val="0"/>
          <w:sz w:val="22"/>
          <w:szCs w:val="18"/>
        </w:rPr>
        <w:t>.1</w:t>
      </w:r>
      <w:r w:rsidR="00511CB6" w:rsidRPr="00DB0195">
        <w:rPr>
          <w:rFonts w:asciiTheme="minorHAnsi" w:hAnsiTheme="minorHAnsi" w:cstheme="minorHAnsi"/>
          <w:sz w:val="22"/>
          <w:szCs w:val="18"/>
        </w:rPr>
        <w:t xml:space="preserve"> </w:t>
      </w:r>
      <w:r w:rsidR="00511CB6" w:rsidRPr="00DB0195">
        <w:rPr>
          <w:rFonts w:asciiTheme="minorHAnsi" w:hAnsiTheme="minorHAnsi" w:cstheme="minorHAnsi"/>
          <w:sz w:val="22"/>
          <w:szCs w:val="18"/>
        </w:rPr>
        <w:tab/>
      </w:r>
      <w:r w:rsidR="00511CB6" w:rsidRPr="00DB0195">
        <w:rPr>
          <w:rFonts w:asciiTheme="minorHAnsi" w:hAnsiTheme="minorHAnsi" w:cstheme="minorHAnsi"/>
          <w:b w:val="0"/>
          <w:sz w:val="22"/>
          <w:szCs w:val="18"/>
        </w:rPr>
        <w:t>The penalty for breaking a rule of part 2 shall be a One Turn Penalty (one tack and one gybe in the same direction) except that for infringements within the Zone, as defined in the RRS, shall be a Two Turns Penalty (two tacks and two gybes in the same direction). This changes RRS 44.1 and 44.2.</w:t>
      </w:r>
    </w:p>
    <w:p w:rsidR="00511CB6" w:rsidRPr="00DB0195" w:rsidRDefault="00511CB6" w:rsidP="009E5EE6">
      <w:pPr>
        <w:pStyle w:val="Heading1"/>
        <w:widowControl/>
        <w:spacing w:before="0" w:after="0"/>
        <w:ind w:left="567" w:hanging="567"/>
        <w:rPr>
          <w:rFonts w:asciiTheme="minorHAnsi" w:hAnsiTheme="minorHAnsi" w:cstheme="minorHAnsi"/>
          <w:sz w:val="22"/>
          <w:szCs w:val="18"/>
        </w:rPr>
      </w:pPr>
    </w:p>
    <w:p w:rsidR="00D43B9C" w:rsidRPr="00DB0195" w:rsidRDefault="006F6AAF" w:rsidP="009E5EE6">
      <w:pPr>
        <w:pStyle w:val="Heading1"/>
        <w:widowControl/>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17</w:t>
      </w:r>
      <w:r w:rsidR="00511CB6" w:rsidRPr="00DB0195">
        <w:rPr>
          <w:rFonts w:asciiTheme="minorHAnsi" w:hAnsiTheme="minorHAnsi" w:cstheme="minorHAnsi"/>
          <w:sz w:val="22"/>
          <w:szCs w:val="18"/>
        </w:rPr>
        <w:t xml:space="preserve"> </w:t>
      </w:r>
      <w:r w:rsidR="00511CB6" w:rsidRPr="00DB0195">
        <w:rPr>
          <w:rFonts w:asciiTheme="minorHAnsi" w:hAnsiTheme="minorHAnsi" w:cstheme="minorHAnsi"/>
          <w:sz w:val="22"/>
          <w:szCs w:val="18"/>
        </w:rPr>
        <w:tab/>
      </w:r>
      <w:r w:rsidR="00D43B9C" w:rsidRPr="00DB0195">
        <w:rPr>
          <w:rFonts w:asciiTheme="minorHAnsi" w:hAnsiTheme="minorHAnsi" w:cstheme="minorHAnsi"/>
          <w:sz w:val="22"/>
          <w:szCs w:val="18"/>
        </w:rPr>
        <w:t>SCORING</w:t>
      </w:r>
    </w:p>
    <w:p w:rsidR="00C76F06" w:rsidRPr="00DB0195" w:rsidRDefault="006F6AAF" w:rsidP="00C76F06">
      <w:pPr>
        <w:pStyle w:val="text"/>
        <w:spacing w:after="0"/>
        <w:ind w:left="567" w:hanging="567"/>
        <w:rPr>
          <w:rFonts w:asciiTheme="minorHAnsi" w:hAnsiTheme="minorHAnsi" w:cstheme="minorHAnsi"/>
          <w:sz w:val="22"/>
          <w:szCs w:val="18"/>
        </w:rPr>
      </w:pPr>
      <w:r w:rsidRPr="00DB0195">
        <w:rPr>
          <w:rFonts w:asciiTheme="minorHAnsi" w:hAnsiTheme="minorHAnsi" w:cstheme="minorHAnsi"/>
          <w:sz w:val="22"/>
          <w:szCs w:val="18"/>
        </w:rPr>
        <w:t>17</w:t>
      </w:r>
      <w:r w:rsidR="009E5EE6" w:rsidRPr="00DB0195">
        <w:rPr>
          <w:rFonts w:asciiTheme="minorHAnsi" w:hAnsiTheme="minorHAnsi" w:cstheme="minorHAnsi"/>
          <w:sz w:val="22"/>
          <w:szCs w:val="18"/>
        </w:rPr>
        <w:t>.1</w:t>
      </w:r>
      <w:r w:rsidR="009E5EE6" w:rsidRPr="00DB0195">
        <w:rPr>
          <w:rFonts w:asciiTheme="minorHAnsi" w:hAnsiTheme="minorHAnsi" w:cstheme="minorHAnsi"/>
          <w:sz w:val="22"/>
          <w:szCs w:val="18"/>
        </w:rPr>
        <w:tab/>
      </w:r>
      <w:r w:rsidR="00C76F06" w:rsidRPr="00DB0195">
        <w:rPr>
          <w:rFonts w:asciiTheme="minorHAnsi" w:hAnsiTheme="minorHAnsi" w:cstheme="minorHAnsi"/>
          <w:sz w:val="22"/>
          <w:szCs w:val="18"/>
          <w:lang w:val="en-AU"/>
        </w:rPr>
        <w:t>Three (3) races are required to constitute a series.</w:t>
      </w:r>
    </w:p>
    <w:p w:rsidR="00C76F06" w:rsidRPr="00DB0195" w:rsidRDefault="006F6AAF" w:rsidP="00F1194E">
      <w:pPr>
        <w:pStyle w:val="text"/>
        <w:spacing w:after="0"/>
        <w:ind w:left="567" w:hanging="567"/>
        <w:rPr>
          <w:rFonts w:asciiTheme="minorHAnsi" w:hAnsiTheme="minorHAnsi" w:cstheme="minorHAnsi"/>
          <w:sz w:val="22"/>
          <w:szCs w:val="18"/>
          <w:lang w:val="en-AU"/>
        </w:rPr>
      </w:pPr>
      <w:r w:rsidRPr="00DB0195">
        <w:rPr>
          <w:rFonts w:asciiTheme="minorHAnsi" w:hAnsiTheme="minorHAnsi" w:cstheme="minorHAnsi"/>
          <w:sz w:val="22"/>
          <w:szCs w:val="18"/>
          <w:lang w:val="en-AU"/>
        </w:rPr>
        <w:t>17</w:t>
      </w:r>
      <w:r w:rsidR="00C76F06" w:rsidRPr="00DB0195">
        <w:rPr>
          <w:rFonts w:asciiTheme="minorHAnsi" w:hAnsiTheme="minorHAnsi" w:cstheme="minorHAnsi"/>
          <w:sz w:val="22"/>
          <w:szCs w:val="18"/>
          <w:lang w:val="en-AU"/>
        </w:rPr>
        <w:t>.2</w:t>
      </w:r>
      <w:r w:rsidR="00C76F06" w:rsidRPr="00DB0195">
        <w:rPr>
          <w:rFonts w:asciiTheme="minorHAnsi" w:hAnsiTheme="minorHAnsi" w:cstheme="minorHAnsi"/>
          <w:sz w:val="22"/>
          <w:szCs w:val="18"/>
          <w:lang w:val="en-AU"/>
        </w:rPr>
        <w:tab/>
        <w:t>When fewer than five (5) races have been completed, a boats series score will be the total of her race scores.</w:t>
      </w:r>
    </w:p>
    <w:p w:rsidR="00393AE5" w:rsidRPr="00DB0195" w:rsidRDefault="006F6AAF" w:rsidP="00C76F06">
      <w:pPr>
        <w:pStyle w:val="text"/>
        <w:spacing w:after="0"/>
        <w:ind w:left="567" w:hanging="567"/>
        <w:rPr>
          <w:rFonts w:asciiTheme="minorHAnsi" w:hAnsiTheme="minorHAnsi" w:cstheme="minorHAnsi"/>
          <w:sz w:val="22"/>
          <w:szCs w:val="18"/>
        </w:rPr>
      </w:pPr>
      <w:r w:rsidRPr="00DB0195">
        <w:rPr>
          <w:rFonts w:asciiTheme="minorHAnsi" w:hAnsiTheme="minorHAnsi" w:cstheme="minorHAnsi"/>
          <w:sz w:val="22"/>
          <w:szCs w:val="18"/>
          <w:lang w:val="en-AU"/>
        </w:rPr>
        <w:t>17</w:t>
      </w:r>
      <w:r w:rsidR="00C76F06" w:rsidRPr="00DB0195">
        <w:rPr>
          <w:rFonts w:asciiTheme="minorHAnsi" w:hAnsiTheme="minorHAnsi" w:cstheme="minorHAnsi"/>
          <w:sz w:val="22"/>
          <w:szCs w:val="18"/>
          <w:lang w:val="en-AU"/>
        </w:rPr>
        <w:t>.3</w:t>
      </w:r>
      <w:r w:rsidR="00C76F06" w:rsidRPr="00DB0195">
        <w:rPr>
          <w:rFonts w:asciiTheme="minorHAnsi" w:hAnsiTheme="minorHAnsi" w:cstheme="minorHAnsi"/>
          <w:sz w:val="22"/>
          <w:szCs w:val="18"/>
          <w:lang w:val="en-AU"/>
        </w:rPr>
        <w:tab/>
        <w:t>When five (5) or more races have been completed a boats series score will be the total of her race scores excluding her worst score.</w:t>
      </w:r>
    </w:p>
    <w:p w:rsidR="00963EB5" w:rsidRPr="00DB0195" w:rsidRDefault="00963EB5" w:rsidP="00963EB5">
      <w:pPr>
        <w:pStyle w:val="text"/>
        <w:spacing w:after="0"/>
        <w:ind w:left="567"/>
        <w:rPr>
          <w:rFonts w:asciiTheme="minorHAnsi" w:hAnsiTheme="minorHAnsi" w:cstheme="minorHAnsi"/>
          <w:sz w:val="22"/>
          <w:szCs w:val="18"/>
        </w:rPr>
      </w:pPr>
    </w:p>
    <w:p w:rsidR="00D43B9C" w:rsidRPr="00DB0195" w:rsidRDefault="006F6AAF" w:rsidP="00C53511">
      <w:pPr>
        <w:pStyle w:val="Heading1"/>
        <w:widowControl/>
        <w:spacing w:before="0" w:after="0"/>
        <w:ind w:left="567" w:hanging="567"/>
        <w:rPr>
          <w:rFonts w:asciiTheme="minorHAnsi" w:hAnsiTheme="minorHAnsi" w:cstheme="minorHAnsi"/>
          <w:sz w:val="22"/>
          <w:szCs w:val="18"/>
        </w:rPr>
      </w:pPr>
      <w:r w:rsidRPr="00DB0195">
        <w:rPr>
          <w:rFonts w:asciiTheme="minorHAnsi" w:hAnsiTheme="minorHAnsi" w:cstheme="minorHAnsi"/>
          <w:sz w:val="22"/>
          <w:szCs w:val="18"/>
        </w:rPr>
        <w:t>18</w:t>
      </w:r>
      <w:r w:rsidR="00D43B9C" w:rsidRPr="00DB0195">
        <w:rPr>
          <w:rFonts w:asciiTheme="minorHAnsi" w:hAnsiTheme="minorHAnsi" w:cstheme="minorHAnsi"/>
          <w:sz w:val="22"/>
          <w:szCs w:val="18"/>
        </w:rPr>
        <w:tab/>
        <w:t>PRIZES AND TROPHIES</w:t>
      </w:r>
    </w:p>
    <w:p w:rsidR="00FF0DBF" w:rsidRPr="00DB0195" w:rsidRDefault="006F6AAF" w:rsidP="009E5EE6">
      <w:pPr>
        <w:ind w:left="567" w:hanging="567"/>
        <w:rPr>
          <w:rFonts w:asciiTheme="minorHAnsi" w:hAnsiTheme="minorHAnsi" w:cstheme="minorHAnsi"/>
          <w:sz w:val="22"/>
          <w:szCs w:val="18"/>
        </w:rPr>
      </w:pPr>
      <w:r w:rsidRPr="00DB0195">
        <w:rPr>
          <w:rFonts w:asciiTheme="minorHAnsi" w:hAnsiTheme="minorHAnsi" w:cstheme="minorHAnsi"/>
          <w:sz w:val="22"/>
          <w:szCs w:val="18"/>
        </w:rPr>
        <w:t>18</w:t>
      </w:r>
      <w:r w:rsidR="009E5EE6" w:rsidRPr="00DB0195">
        <w:rPr>
          <w:rFonts w:asciiTheme="minorHAnsi" w:hAnsiTheme="minorHAnsi" w:cstheme="minorHAnsi"/>
          <w:sz w:val="22"/>
          <w:szCs w:val="18"/>
        </w:rPr>
        <w:t>.1</w:t>
      </w:r>
      <w:r w:rsidR="009E5EE6" w:rsidRPr="00DB0195">
        <w:rPr>
          <w:rFonts w:asciiTheme="minorHAnsi" w:hAnsiTheme="minorHAnsi" w:cstheme="minorHAnsi"/>
          <w:sz w:val="22"/>
          <w:szCs w:val="18"/>
        </w:rPr>
        <w:tab/>
      </w:r>
      <w:r w:rsidR="00C76F06" w:rsidRPr="00DB0195">
        <w:rPr>
          <w:rFonts w:asciiTheme="minorHAnsi" w:hAnsiTheme="minorHAnsi" w:cstheme="minorHAnsi"/>
          <w:sz w:val="22"/>
          <w:szCs w:val="18"/>
        </w:rPr>
        <w:t xml:space="preserve">A presentation will be held at RPAYC approximately 1.5 hrs after the finish of the last race. </w:t>
      </w:r>
    </w:p>
    <w:p w:rsidR="002F2184" w:rsidRPr="00DB0195" w:rsidRDefault="006F6AAF" w:rsidP="00DB0195">
      <w:pPr>
        <w:ind w:left="567" w:hanging="567"/>
        <w:rPr>
          <w:rFonts w:asciiTheme="minorHAnsi" w:hAnsiTheme="minorHAnsi" w:cstheme="minorHAnsi"/>
          <w:sz w:val="22"/>
          <w:szCs w:val="18"/>
        </w:rPr>
      </w:pPr>
      <w:r w:rsidRPr="00DB0195">
        <w:rPr>
          <w:rFonts w:asciiTheme="minorHAnsi" w:hAnsiTheme="minorHAnsi" w:cstheme="minorHAnsi"/>
          <w:sz w:val="22"/>
          <w:szCs w:val="18"/>
        </w:rPr>
        <w:t>18</w:t>
      </w:r>
      <w:r w:rsidR="00FF0DBF" w:rsidRPr="00DB0195">
        <w:rPr>
          <w:rFonts w:asciiTheme="minorHAnsi" w:hAnsiTheme="minorHAnsi" w:cstheme="minorHAnsi"/>
          <w:sz w:val="22"/>
          <w:szCs w:val="18"/>
        </w:rPr>
        <w:t xml:space="preserve">.2 </w:t>
      </w:r>
      <w:r w:rsidR="00FF0DBF" w:rsidRPr="00DB0195">
        <w:rPr>
          <w:rFonts w:asciiTheme="minorHAnsi" w:hAnsiTheme="minorHAnsi" w:cstheme="minorHAnsi"/>
          <w:sz w:val="22"/>
          <w:szCs w:val="18"/>
        </w:rPr>
        <w:tab/>
        <w:t>Prizes will be awarded discretion of The Australian Uni</w:t>
      </w:r>
      <w:r w:rsidR="00752DE4">
        <w:rPr>
          <w:rFonts w:asciiTheme="minorHAnsi" w:hAnsiTheme="minorHAnsi" w:cstheme="minorHAnsi"/>
          <w:sz w:val="22"/>
          <w:szCs w:val="18"/>
        </w:rPr>
        <w:t>versity Sailing Association.</w:t>
      </w:r>
      <w:r w:rsidR="00D43B9C" w:rsidRPr="00DB0195">
        <w:rPr>
          <w:rFonts w:asciiTheme="minorHAnsi" w:hAnsiTheme="minorHAnsi" w:cstheme="minorHAnsi"/>
          <w:sz w:val="22"/>
          <w:szCs w:val="18"/>
        </w:rPr>
        <w:br/>
      </w:r>
    </w:p>
    <w:p w:rsidR="002F2184" w:rsidRPr="00DB0195" w:rsidRDefault="006F6AAF" w:rsidP="00C53511">
      <w:pPr>
        <w:ind w:left="567" w:hanging="567"/>
        <w:rPr>
          <w:rFonts w:asciiTheme="minorHAnsi" w:hAnsiTheme="minorHAnsi" w:cstheme="minorHAnsi"/>
          <w:b/>
          <w:bCs/>
          <w:caps/>
          <w:sz w:val="22"/>
          <w:szCs w:val="18"/>
        </w:rPr>
      </w:pPr>
      <w:r w:rsidRPr="00DB0195">
        <w:rPr>
          <w:rFonts w:asciiTheme="minorHAnsi" w:hAnsiTheme="minorHAnsi" w:cstheme="minorHAnsi"/>
          <w:b/>
          <w:bCs/>
          <w:caps/>
          <w:sz w:val="22"/>
          <w:szCs w:val="18"/>
        </w:rPr>
        <w:lastRenderedPageBreak/>
        <w:t>19</w:t>
      </w:r>
      <w:r w:rsidR="002F2184" w:rsidRPr="00DB0195">
        <w:rPr>
          <w:rFonts w:asciiTheme="minorHAnsi" w:hAnsiTheme="minorHAnsi" w:cstheme="minorHAnsi"/>
          <w:b/>
          <w:bCs/>
          <w:caps/>
          <w:sz w:val="22"/>
          <w:szCs w:val="18"/>
        </w:rPr>
        <w:tab/>
        <w:t>Disclaimer of Liability</w:t>
      </w:r>
    </w:p>
    <w:p w:rsidR="006077FE" w:rsidRPr="00DB0195" w:rsidRDefault="006F6AAF" w:rsidP="006077FE">
      <w:pPr>
        <w:tabs>
          <w:tab w:val="left" w:pos="567"/>
        </w:tabs>
        <w:spacing w:after="200" w:line="276" w:lineRule="auto"/>
        <w:ind w:left="567" w:hanging="567"/>
        <w:rPr>
          <w:rFonts w:asciiTheme="minorHAnsi" w:hAnsiTheme="minorHAnsi" w:cstheme="minorHAnsi"/>
          <w:color w:val="000000"/>
          <w:sz w:val="22"/>
          <w:szCs w:val="18"/>
        </w:rPr>
      </w:pPr>
      <w:r w:rsidRPr="00DB0195">
        <w:rPr>
          <w:rFonts w:asciiTheme="minorHAnsi" w:hAnsiTheme="minorHAnsi" w:cstheme="minorHAnsi"/>
          <w:color w:val="000000"/>
          <w:sz w:val="22"/>
          <w:szCs w:val="18"/>
        </w:rPr>
        <w:t>19</w:t>
      </w:r>
      <w:r w:rsidR="009E5EE6" w:rsidRPr="00DB0195">
        <w:rPr>
          <w:rFonts w:asciiTheme="minorHAnsi" w:hAnsiTheme="minorHAnsi" w:cstheme="minorHAnsi"/>
          <w:color w:val="000000"/>
          <w:sz w:val="22"/>
          <w:szCs w:val="18"/>
        </w:rPr>
        <w:t>.1</w:t>
      </w:r>
      <w:r w:rsidR="009E5EE6" w:rsidRPr="00DB0195">
        <w:rPr>
          <w:rFonts w:asciiTheme="minorHAnsi" w:hAnsiTheme="minorHAnsi" w:cstheme="minorHAnsi"/>
          <w:color w:val="000000"/>
          <w:sz w:val="22"/>
          <w:szCs w:val="18"/>
        </w:rPr>
        <w:tab/>
      </w:r>
      <w:r w:rsidR="006077FE" w:rsidRPr="00DB0195">
        <w:rPr>
          <w:rFonts w:asciiTheme="minorHAnsi" w:hAnsiTheme="minorHAnsi" w:cstheme="minorHAnsi"/>
          <w:color w:val="000000"/>
          <w:sz w:val="22"/>
          <w:szCs w:val="18"/>
        </w:rPr>
        <w:t>It is the competitor’s decision to enter the Event or to start and continue in any race.  Competitors shall accept that their participation in the Event is at their exclusive risk in every respect.  By way of entry in the Event competitors shall indemnify the Organising Authorities, and the Host Club, their Officers, Members, Staff and Agents in respect to all claims and demands of whatever nature which may be made upon them in connection with or howsoever arising from their participation or intended participation in the Event.</w:t>
      </w:r>
    </w:p>
    <w:p w:rsidR="006077FE" w:rsidRPr="00DB0195" w:rsidRDefault="006F6AAF" w:rsidP="006077FE">
      <w:pPr>
        <w:tabs>
          <w:tab w:val="left" w:pos="567"/>
        </w:tabs>
        <w:spacing w:after="200" w:line="276" w:lineRule="auto"/>
        <w:ind w:left="567" w:hanging="567"/>
        <w:rPr>
          <w:rFonts w:asciiTheme="minorHAnsi" w:hAnsiTheme="minorHAnsi" w:cstheme="minorHAnsi"/>
          <w:color w:val="000000"/>
          <w:sz w:val="22"/>
          <w:szCs w:val="18"/>
        </w:rPr>
      </w:pPr>
      <w:r w:rsidRPr="00DB0195">
        <w:rPr>
          <w:rFonts w:asciiTheme="minorHAnsi" w:hAnsiTheme="minorHAnsi" w:cstheme="minorHAnsi"/>
          <w:color w:val="000000"/>
          <w:sz w:val="22"/>
          <w:szCs w:val="18"/>
        </w:rPr>
        <w:t>19</w:t>
      </w:r>
      <w:r w:rsidR="006077FE" w:rsidRPr="00DB0195">
        <w:rPr>
          <w:rFonts w:asciiTheme="minorHAnsi" w:hAnsiTheme="minorHAnsi" w:cstheme="minorHAnsi"/>
          <w:color w:val="000000"/>
          <w:sz w:val="22"/>
          <w:szCs w:val="18"/>
        </w:rPr>
        <w:t>.2</w:t>
      </w:r>
      <w:r w:rsidR="006077FE" w:rsidRPr="00DB0195">
        <w:rPr>
          <w:rFonts w:asciiTheme="minorHAnsi" w:hAnsiTheme="minorHAnsi" w:cstheme="minorHAnsi"/>
          <w:color w:val="000000"/>
          <w:sz w:val="22"/>
          <w:szCs w:val="18"/>
        </w:rPr>
        <w:tab/>
        <w:t>The Organising Authorities, and the Host Sailing Club, their Officers, Members, Staff and Agents accept no responsibility in respect of loss of life, personal injury or loss or damage to property which may be sustained by reason of their participation or intended participation in the Event or howsoever arising in connection with the Event.</w:t>
      </w:r>
    </w:p>
    <w:p w:rsidR="006F1BD9" w:rsidRPr="00DB0195" w:rsidRDefault="006F6AAF" w:rsidP="006077FE">
      <w:pPr>
        <w:tabs>
          <w:tab w:val="left" w:pos="567"/>
        </w:tabs>
        <w:spacing w:after="200" w:line="276" w:lineRule="auto"/>
        <w:ind w:left="567" w:hanging="567"/>
        <w:rPr>
          <w:rFonts w:asciiTheme="minorHAnsi" w:hAnsiTheme="minorHAnsi" w:cstheme="minorHAnsi"/>
          <w:smallCaps/>
          <w:sz w:val="22"/>
          <w:szCs w:val="18"/>
          <w:lang w:eastAsia="en-AU"/>
        </w:rPr>
      </w:pPr>
      <w:r w:rsidRPr="00DB0195">
        <w:rPr>
          <w:rFonts w:asciiTheme="minorHAnsi" w:hAnsiTheme="minorHAnsi" w:cstheme="minorHAnsi"/>
          <w:color w:val="000000"/>
          <w:sz w:val="22"/>
          <w:szCs w:val="18"/>
        </w:rPr>
        <w:t>19</w:t>
      </w:r>
      <w:r w:rsidR="006077FE" w:rsidRPr="00DB0195">
        <w:rPr>
          <w:rFonts w:asciiTheme="minorHAnsi" w:hAnsiTheme="minorHAnsi" w:cstheme="minorHAnsi"/>
          <w:color w:val="000000"/>
          <w:sz w:val="22"/>
          <w:szCs w:val="18"/>
        </w:rPr>
        <w:t>.3</w:t>
      </w:r>
      <w:r w:rsidR="006077FE" w:rsidRPr="00DB0195">
        <w:rPr>
          <w:rFonts w:asciiTheme="minorHAnsi" w:hAnsiTheme="minorHAnsi" w:cstheme="minorHAnsi"/>
          <w:color w:val="000000"/>
          <w:sz w:val="22"/>
          <w:szCs w:val="18"/>
        </w:rPr>
        <w:tab/>
        <w:t>Competitors’ attention is drawn to RRS 4 – Decision to Race.</w:t>
      </w:r>
    </w:p>
    <w:p w:rsidR="004414AA" w:rsidRPr="00DB0195" w:rsidRDefault="004414AA" w:rsidP="00DB0195">
      <w:pPr>
        <w:rPr>
          <w:rFonts w:asciiTheme="minorHAnsi" w:hAnsiTheme="minorHAnsi"/>
          <w:b/>
          <w:caps/>
          <w:sz w:val="28"/>
        </w:rPr>
      </w:pPr>
      <w:r w:rsidRPr="00DB0195">
        <w:rPr>
          <w:rFonts w:asciiTheme="minorHAnsi" w:hAnsiTheme="minorHAnsi"/>
          <w:b/>
          <w:caps/>
          <w:sz w:val="28"/>
        </w:rPr>
        <w:t>si Appendix A – LIST OF ELIGIBLE SKIPPERS</w:t>
      </w:r>
    </w:p>
    <w:p w:rsidR="00DB0195" w:rsidRPr="00DB0195" w:rsidRDefault="00DB0195" w:rsidP="00DB0195">
      <w:pPr>
        <w:rPr>
          <w:rFonts w:asciiTheme="minorHAnsi" w:hAnsiTheme="minorHAnsi"/>
          <w:b/>
          <w:caps/>
          <w:sz w:val="22"/>
        </w:rPr>
      </w:pPr>
    </w:p>
    <w:tbl>
      <w:tblPr>
        <w:tblW w:w="630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2654"/>
        <w:gridCol w:w="2925"/>
      </w:tblGrid>
      <w:tr w:rsidR="009D15D3" w:rsidRPr="00DB0195" w:rsidTr="009D15D3">
        <w:trPr>
          <w:trHeight w:val="482"/>
          <w:jc w:val="center"/>
        </w:trPr>
        <w:tc>
          <w:tcPr>
            <w:tcW w:w="632" w:type="dxa"/>
            <w:tcBorders>
              <w:bottom w:val="nil"/>
            </w:tcBorders>
            <w:shd w:val="clear" w:color="auto" w:fill="E0E0E0"/>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
                <w:sz w:val="22"/>
                <w:szCs w:val="20"/>
              </w:rPr>
            </w:pPr>
            <w:r w:rsidRPr="00DB0195">
              <w:rPr>
                <w:rFonts w:asciiTheme="minorHAnsi" w:hAnsiTheme="minorHAnsi" w:cstheme="minorHAnsi"/>
                <w:b/>
                <w:sz w:val="22"/>
                <w:szCs w:val="20"/>
              </w:rPr>
              <w:t>Team No.</w:t>
            </w:r>
          </w:p>
        </w:tc>
        <w:tc>
          <w:tcPr>
            <w:tcW w:w="2693" w:type="dxa"/>
            <w:tcBorders>
              <w:bottom w:val="nil"/>
            </w:tcBorders>
            <w:shd w:val="clear" w:color="auto" w:fill="E0E0E0"/>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
                <w:sz w:val="22"/>
                <w:szCs w:val="20"/>
              </w:rPr>
            </w:pPr>
            <w:r w:rsidRPr="00DB0195">
              <w:rPr>
                <w:rFonts w:asciiTheme="minorHAnsi" w:hAnsiTheme="minorHAnsi" w:cstheme="minorHAnsi"/>
                <w:b/>
                <w:sz w:val="22"/>
                <w:szCs w:val="20"/>
              </w:rPr>
              <w:t>University</w:t>
            </w:r>
          </w:p>
        </w:tc>
        <w:tc>
          <w:tcPr>
            <w:tcW w:w="2978" w:type="dxa"/>
            <w:tcBorders>
              <w:bottom w:val="nil"/>
            </w:tcBorders>
            <w:shd w:val="clear" w:color="auto" w:fill="E0E0E0"/>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
                <w:sz w:val="22"/>
                <w:szCs w:val="20"/>
              </w:rPr>
            </w:pPr>
            <w:r w:rsidRPr="00DB0195">
              <w:rPr>
                <w:rFonts w:asciiTheme="minorHAnsi" w:hAnsiTheme="minorHAnsi" w:cstheme="minorHAnsi"/>
                <w:b/>
                <w:sz w:val="22"/>
                <w:szCs w:val="20"/>
              </w:rPr>
              <w:t>Team Skipper</w:t>
            </w:r>
          </w:p>
        </w:tc>
      </w:tr>
      <w:tr w:rsidR="009D15D3" w:rsidRPr="00DB0195" w:rsidTr="009D15D3">
        <w:trPr>
          <w:trHeight w:hRule="exact" w:val="403"/>
          <w:jc w:val="center"/>
        </w:trPr>
        <w:tc>
          <w:tcPr>
            <w:tcW w:w="632"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r w:rsidRPr="00DB0195">
              <w:rPr>
                <w:rFonts w:asciiTheme="minorHAnsi" w:hAnsiTheme="minorHAnsi" w:cstheme="minorHAnsi"/>
                <w:bCs/>
                <w:color w:val="000000"/>
                <w:sz w:val="22"/>
                <w:szCs w:val="20"/>
              </w:rPr>
              <w:t>1</w:t>
            </w:r>
          </w:p>
        </w:tc>
        <w:tc>
          <w:tcPr>
            <w:tcW w:w="2693"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c>
          <w:tcPr>
            <w:tcW w:w="2978"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r>
      <w:tr w:rsidR="009D15D3" w:rsidRPr="00DB0195" w:rsidTr="009D15D3">
        <w:trPr>
          <w:trHeight w:hRule="exact" w:val="403"/>
          <w:jc w:val="center"/>
        </w:trPr>
        <w:tc>
          <w:tcPr>
            <w:tcW w:w="632"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r w:rsidRPr="00DB0195">
              <w:rPr>
                <w:rFonts w:asciiTheme="minorHAnsi" w:hAnsiTheme="minorHAnsi" w:cstheme="minorHAnsi"/>
                <w:bCs/>
                <w:color w:val="000000"/>
                <w:sz w:val="22"/>
                <w:szCs w:val="20"/>
              </w:rPr>
              <w:t>2</w:t>
            </w:r>
          </w:p>
        </w:tc>
        <w:tc>
          <w:tcPr>
            <w:tcW w:w="2693"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c>
          <w:tcPr>
            <w:tcW w:w="2978"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r>
      <w:tr w:rsidR="009D15D3" w:rsidRPr="00DB0195" w:rsidTr="009D15D3">
        <w:trPr>
          <w:trHeight w:hRule="exact" w:val="403"/>
          <w:jc w:val="center"/>
        </w:trPr>
        <w:tc>
          <w:tcPr>
            <w:tcW w:w="632"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r w:rsidRPr="00DB0195">
              <w:rPr>
                <w:rFonts w:asciiTheme="minorHAnsi" w:hAnsiTheme="minorHAnsi" w:cstheme="minorHAnsi"/>
                <w:bCs/>
                <w:color w:val="000000"/>
                <w:sz w:val="22"/>
                <w:szCs w:val="20"/>
              </w:rPr>
              <w:t>3</w:t>
            </w:r>
          </w:p>
        </w:tc>
        <w:tc>
          <w:tcPr>
            <w:tcW w:w="2693"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c>
          <w:tcPr>
            <w:tcW w:w="2978"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r>
      <w:tr w:rsidR="009D15D3" w:rsidRPr="00DB0195" w:rsidTr="009D15D3">
        <w:trPr>
          <w:trHeight w:hRule="exact" w:val="403"/>
          <w:jc w:val="center"/>
        </w:trPr>
        <w:tc>
          <w:tcPr>
            <w:tcW w:w="632"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r w:rsidRPr="00DB0195">
              <w:rPr>
                <w:rFonts w:asciiTheme="minorHAnsi" w:hAnsiTheme="minorHAnsi" w:cstheme="minorHAnsi"/>
                <w:bCs/>
                <w:color w:val="000000"/>
                <w:sz w:val="22"/>
                <w:szCs w:val="20"/>
              </w:rPr>
              <w:t>4</w:t>
            </w:r>
          </w:p>
        </w:tc>
        <w:tc>
          <w:tcPr>
            <w:tcW w:w="2693"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c>
          <w:tcPr>
            <w:tcW w:w="2978"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r>
      <w:tr w:rsidR="009D15D3" w:rsidRPr="00DB0195" w:rsidTr="009D15D3">
        <w:trPr>
          <w:trHeight w:hRule="exact" w:val="403"/>
          <w:jc w:val="center"/>
        </w:trPr>
        <w:tc>
          <w:tcPr>
            <w:tcW w:w="632"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r w:rsidRPr="00DB0195">
              <w:rPr>
                <w:rFonts w:asciiTheme="minorHAnsi" w:hAnsiTheme="minorHAnsi" w:cstheme="minorHAnsi"/>
                <w:bCs/>
                <w:color w:val="000000"/>
                <w:sz w:val="22"/>
                <w:szCs w:val="20"/>
              </w:rPr>
              <w:t>5</w:t>
            </w:r>
          </w:p>
        </w:tc>
        <w:tc>
          <w:tcPr>
            <w:tcW w:w="2693"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c>
          <w:tcPr>
            <w:tcW w:w="2978"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r>
      <w:tr w:rsidR="009D15D3" w:rsidRPr="00DB0195" w:rsidTr="009D15D3">
        <w:trPr>
          <w:trHeight w:hRule="exact" w:val="403"/>
          <w:jc w:val="center"/>
        </w:trPr>
        <w:tc>
          <w:tcPr>
            <w:tcW w:w="632" w:type="dxa"/>
            <w:vAlign w:val="center"/>
          </w:tcPr>
          <w:p w:rsidR="009D15D3" w:rsidRPr="00DB0195" w:rsidRDefault="009D15D3" w:rsidP="009D15D3">
            <w:pPr>
              <w:tabs>
                <w:tab w:val="left" w:pos="3544"/>
              </w:tabs>
              <w:overflowPunct w:val="0"/>
              <w:autoSpaceDE w:val="0"/>
              <w:autoSpaceDN w:val="0"/>
              <w:adjustRightInd w:val="0"/>
              <w:textAlignment w:val="baseline"/>
              <w:rPr>
                <w:rFonts w:asciiTheme="minorHAnsi" w:hAnsiTheme="minorHAnsi" w:cstheme="minorHAnsi"/>
                <w:bCs/>
                <w:color w:val="000000"/>
                <w:sz w:val="22"/>
                <w:szCs w:val="20"/>
              </w:rPr>
            </w:pPr>
            <w:r w:rsidRPr="00DB0195">
              <w:rPr>
                <w:rFonts w:asciiTheme="minorHAnsi" w:hAnsiTheme="minorHAnsi" w:cstheme="minorHAnsi"/>
                <w:bCs/>
                <w:color w:val="000000"/>
                <w:sz w:val="22"/>
                <w:szCs w:val="20"/>
              </w:rPr>
              <w:t>6</w:t>
            </w:r>
          </w:p>
        </w:tc>
        <w:tc>
          <w:tcPr>
            <w:tcW w:w="2693"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c>
          <w:tcPr>
            <w:tcW w:w="2978" w:type="dxa"/>
            <w:vAlign w:val="center"/>
          </w:tcPr>
          <w:p w:rsidR="009D15D3" w:rsidRPr="00DB0195" w:rsidRDefault="009D15D3" w:rsidP="009D15D3">
            <w:pPr>
              <w:overflowPunct w:val="0"/>
              <w:autoSpaceDE w:val="0"/>
              <w:autoSpaceDN w:val="0"/>
              <w:adjustRightInd w:val="0"/>
              <w:textAlignment w:val="baseline"/>
              <w:rPr>
                <w:rFonts w:asciiTheme="minorHAnsi" w:hAnsiTheme="minorHAnsi" w:cstheme="minorHAnsi"/>
                <w:bCs/>
                <w:color w:val="000000"/>
                <w:sz w:val="22"/>
                <w:szCs w:val="20"/>
              </w:rPr>
            </w:pPr>
          </w:p>
        </w:tc>
      </w:tr>
    </w:tbl>
    <w:p w:rsidR="004414AA" w:rsidRPr="00DB0195" w:rsidRDefault="004414AA" w:rsidP="004414AA">
      <w:pPr>
        <w:rPr>
          <w:rFonts w:asciiTheme="minorHAnsi" w:hAnsiTheme="minorHAnsi"/>
          <w:b/>
          <w:caps/>
          <w:sz w:val="32"/>
        </w:rPr>
      </w:pPr>
    </w:p>
    <w:p w:rsidR="004414AA" w:rsidRPr="00DB0195" w:rsidRDefault="004414AA" w:rsidP="004414AA">
      <w:pPr>
        <w:rPr>
          <w:rFonts w:asciiTheme="minorHAnsi" w:hAnsiTheme="minorHAnsi"/>
          <w:b/>
          <w:caps/>
          <w:sz w:val="22"/>
        </w:rPr>
      </w:pPr>
      <w:r w:rsidRPr="00DB0195">
        <w:rPr>
          <w:rFonts w:asciiTheme="minorHAnsi" w:hAnsiTheme="minorHAnsi"/>
          <w:b/>
          <w:caps/>
          <w:sz w:val="28"/>
        </w:rPr>
        <w:t>si Appendix B – Event Format</w:t>
      </w:r>
    </w:p>
    <w:p w:rsidR="004414AA" w:rsidRPr="00DB0195" w:rsidRDefault="00DB0195" w:rsidP="00746218">
      <w:pPr>
        <w:autoSpaceDE w:val="0"/>
        <w:autoSpaceDN w:val="0"/>
        <w:adjustRightInd w:val="0"/>
        <w:spacing w:before="80" w:after="100" w:line="0" w:lineRule="atLeast"/>
        <w:rPr>
          <w:rFonts w:asciiTheme="minorHAnsi" w:hAnsiTheme="minorHAnsi"/>
          <w:b/>
          <w:caps/>
          <w:sz w:val="24"/>
        </w:rPr>
      </w:pPr>
      <w:r>
        <w:rPr>
          <w:rFonts w:asciiTheme="minorHAnsi" w:hAnsiTheme="minorHAnsi"/>
          <w:b/>
          <w:caps/>
          <w:sz w:val="24"/>
        </w:rPr>
        <w:t xml:space="preserve">B1. </w:t>
      </w:r>
      <w:r>
        <w:rPr>
          <w:rFonts w:asciiTheme="minorHAnsi" w:hAnsiTheme="minorHAnsi"/>
          <w:b/>
          <w:caps/>
          <w:sz w:val="24"/>
        </w:rPr>
        <w:tab/>
      </w:r>
      <w:r w:rsidR="004414AA" w:rsidRPr="00DB0195">
        <w:rPr>
          <w:rFonts w:asciiTheme="minorHAnsi" w:hAnsiTheme="minorHAnsi"/>
          <w:b/>
          <w:caps/>
          <w:sz w:val="24"/>
        </w:rPr>
        <w:t xml:space="preserve">Schedule </w:t>
      </w:r>
    </w:p>
    <w:p w:rsidR="004414AA" w:rsidRPr="00DB0195" w:rsidRDefault="00746218" w:rsidP="00746218">
      <w:pPr>
        <w:tabs>
          <w:tab w:val="left" w:pos="567"/>
        </w:tabs>
        <w:autoSpaceDE w:val="0"/>
        <w:autoSpaceDN w:val="0"/>
        <w:adjustRightInd w:val="0"/>
        <w:spacing w:before="80" w:after="100" w:line="0" w:lineRule="atLeast"/>
        <w:rPr>
          <w:rFonts w:asciiTheme="minorHAnsi" w:hAnsiTheme="minorHAnsi"/>
          <w:sz w:val="24"/>
        </w:rPr>
      </w:pPr>
      <w:r w:rsidRPr="00DB0195">
        <w:rPr>
          <w:rFonts w:asciiTheme="minorHAnsi" w:hAnsiTheme="minorHAnsi"/>
          <w:sz w:val="24"/>
        </w:rPr>
        <w:t xml:space="preserve">B1.1 </w:t>
      </w:r>
      <w:r w:rsidRPr="00DB0195">
        <w:rPr>
          <w:rFonts w:asciiTheme="minorHAnsi" w:hAnsiTheme="minorHAnsi"/>
          <w:sz w:val="24"/>
        </w:rPr>
        <w:tab/>
      </w:r>
      <w:r w:rsidR="004414AA" w:rsidRPr="00DB0195">
        <w:rPr>
          <w:rFonts w:asciiTheme="minorHAnsi" w:hAnsiTheme="minorHAnsi"/>
          <w:sz w:val="24"/>
        </w:rPr>
        <w:t>A maximum of 8 races will be conducted for the series.</w:t>
      </w:r>
    </w:p>
    <w:p w:rsidR="004414AA" w:rsidRPr="00DB0195" w:rsidRDefault="00746218" w:rsidP="00746218">
      <w:pPr>
        <w:tabs>
          <w:tab w:val="left" w:pos="567"/>
        </w:tabs>
        <w:autoSpaceDE w:val="0"/>
        <w:autoSpaceDN w:val="0"/>
        <w:adjustRightInd w:val="0"/>
        <w:spacing w:before="80" w:after="100" w:line="0" w:lineRule="atLeast"/>
        <w:rPr>
          <w:rFonts w:asciiTheme="minorHAnsi" w:hAnsiTheme="minorHAnsi"/>
          <w:sz w:val="24"/>
        </w:rPr>
      </w:pPr>
      <w:r w:rsidRPr="00DB0195">
        <w:rPr>
          <w:rFonts w:asciiTheme="minorHAnsi" w:hAnsiTheme="minorHAnsi"/>
          <w:sz w:val="24"/>
        </w:rPr>
        <w:t xml:space="preserve">B1.2 </w:t>
      </w:r>
      <w:r w:rsidRPr="00DB0195">
        <w:rPr>
          <w:rFonts w:asciiTheme="minorHAnsi" w:hAnsiTheme="minorHAnsi"/>
          <w:sz w:val="24"/>
        </w:rPr>
        <w:tab/>
      </w:r>
      <w:r w:rsidR="004414AA" w:rsidRPr="00DB0195">
        <w:rPr>
          <w:rFonts w:asciiTheme="minorHAnsi" w:hAnsiTheme="minorHAnsi"/>
          <w:sz w:val="24"/>
        </w:rPr>
        <w:t>Schedule of Events</w:t>
      </w:r>
    </w:p>
    <w:tbl>
      <w:tblPr>
        <w:tblStyle w:val="TableGrid"/>
        <w:tblW w:w="0" w:type="auto"/>
        <w:tblInd w:w="675" w:type="dxa"/>
        <w:tblLook w:val="04A0" w:firstRow="1" w:lastRow="0" w:firstColumn="1" w:lastColumn="0" w:noHBand="0" w:noVBand="1"/>
      </w:tblPr>
      <w:tblGrid>
        <w:gridCol w:w="1701"/>
        <w:gridCol w:w="3317"/>
        <w:gridCol w:w="1992"/>
      </w:tblGrid>
      <w:tr w:rsidR="004414AA" w:rsidRPr="00DB0195" w:rsidTr="005163A3">
        <w:tc>
          <w:tcPr>
            <w:tcW w:w="1701" w:type="dxa"/>
            <w:shd w:val="pct12" w:color="auto" w:fill="auto"/>
          </w:tcPr>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b/>
                <w:sz w:val="22"/>
              </w:rPr>
            </w:pPr>
            <w:r w:rsidRPr="00DB0195">
              <w:rPr>
                <w:rFonts w:asciiTheme="minorHAnsi" w:hAnsiTheme="minorHAnsi" w:cstheme="minorHAnsi"/>
                <w:b/>
                <w:sz w:val="22"/>
              </w:rPr>
              <w:t>Date</w:t>
            </w:r>
          </w:p>
        </w:tc>
        <w:tc>
          <w:tcPr>
            <w:tcW w:w="3317" w:type="dxa"/>
            <w:shd w:val="pct12" w:color="auto" w:fill="auto"/>
          </w:tcPr>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b/>
                <w:sz w:val="22"/>
              </w:rPr>
            </w:pPr>
            <w:r w:rsidRPr="00DB0195">
              <w:rPr>
                <w:rFonts w:asciiTheme="minorHAnsi" w:hAnsiTheme="minorHAnsi" w:cstheme="minorHAnsi"/>
                <w:b/>
                <w:sz w:val="22"/>
              </w:rPr>
              <w:t>Time</w:t>
            </w:r>
          </w:p>
        </w:tc>
        <w:tc>
          <w:tcPr>
            <w:tcW w:w="1992" w:type="dxa"/>
            <w:shd w:val="pct12" w:color="auto" w:fill="auto"/>
          </w:tcPr>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b/>
                <w:sz w:val="22"/>
              </w:rPr>
            </w:pPr>
            <w:r w:rsidRPr="00DB0195">
              <w:rPr>
                <w:rFonts w:asciiTheme="minorHAnsi" w:hAnsiTheme="minorHAnsi" w:cstheme="minorHAnsi"/>
                <w:b/>
                <w:sz w:val="22"/>
              </w:rPr>
              <w:t>Description</w:t>
            </w:r>
          </w:p>
        </w:tc>
      </w:tr>
      <w:tr w:rsidR="004414AA" w:rsidRPr="00DB0195" w:rsidTr="005163A3">
        <w:tc>
          <w:tcPr>
            <w:tcW w:w="1701" w:type="dxa"/>
          </w:tcPr>
          <w:p w:rsidR="004414AA" w:rsidRPr="00DB0195" w:rsidRDefault="00DB0195" w:rsidP="004414AA">
            <w:pPr>
              <w:tabs>
                <w:tab w:val="left" w:pos="709"/>
              </w:tabs>
              <w:autoSpaceDE w:val="0"/>
              <w:autoSpaceDN w:val="0"/>
              <w:adjustRightInd w:val="0"/>
              <w:spacing w:before="80" w:line="0" w:lineRule="atLeast"/>
              <w:jc w:val="center"/>
              <w:rPr>
                <w:rFonts w:asciiTheme="minorHAnsi" w:hAnsiTheme="minorHAnsi" w:cstheme="minorHAnsi"/>
                <w:color w:val="000000" w:themeColor="text1"/>
                <w:sz w:val="22"/>
              </w:rPr>
            </w:pPr>
            <w:r w:rsidRPr="00DB0195">
              <w:rPr>
                <w:rFonts w:asciiTheme="minorHAnsi" w:hAnsiTheme="minorHAnsi" w:cstheme="minorHAnsi"/>
                <w:color w:val="000000" w:themeColor="text1"/>
                <w:sz w:val="22"/>
              </w:rPr>
              <w:t>Thursday 25</w:t>
            </w:r>
            <w:r w:rsidRPr="00DB0195">
              <w:rPr>
                <w:rFonts w:asciiTheme="minorHAnsi" w:hAnsiTheme="minorHAnsi" w:cstheme="minorHAnsi"/>
                <w:color w:val="000000" w:themeColor="text1"/>
                <w:sz w:val="22"/>
                <w:vertAlign w:val="superscript"/>
              </w:rPr>
              <w:t>th</w:t>
            </w:r>
            <w:r w:rsidRPr="00DB0195">
              <w:rPr>
                <w:rFonts w:asciiTheme="minorHAnsi" w:hAnsiTheme="minorHAnsi" w:cstheme="minorHAnsi"/>
                <w:color w:val="000000" w:themeColor="text1"/>
                <w:sz w:val="22"/>
              </w:rPr>
              <w:t xml:space="preserve"> July 2013</w:t>
            </w:r>
          </w:p>
        </w:tc>
        <w:tc>
          <w:tcPr>
            <w:tcW w:w="3317" w:type="dxa"/>
          </w:tcPr>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0830 – 0930hrs</w:t>
            </w:r>
          </w:p>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color w:val="000000" w:themeColor="text1"/>
                <w:sz w:val="22"/>
              </w:rPr>
            </w:pPr>
            <w:r w:rsidRPr="00DB0195">
              <w:rPr>
                <w:rFonts w:asciiTheme="minorHAnsi" w:hAnsiTheme="minorHAnsi" w:cstheme="minorHAnsi"/>
                <w:color w:val="000000" w:themeColor="text1"/>
                <w:sz w:val="22"/>
              </w:rPr>
              <w:t>0930hrs</w:t>
            </w:r>
          </w:p>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color w:val="000000" w:themeColor="text1"/>
                <w:sz w:val="22"/>
              </w:rPr>
            </w:pPr>
            <w:r w:rsidRPr="00DB0195">
              <w:rPr>
                <w:rFonts w:asciiTheme="minorHAnsi" w:hAnsiTheme="minorHAnsi" w:cstheme="minorHAnsi"/>
                <w:sz w:val="22"/>
              </w:rPr>
              <w:t>1100hrs</w:t>
            </w:r>
          </w:p>
        </w:tc>
        <w:tc>
          <w:tcPr>
            <w:tcW w:w="1992" w:type="dxa"/>
          </w:tcPr>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Weigh-in</w:t>
            </w:r>
          </w:p>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Briefing &amp; Boat Draw</w:t>
            </w:r>
          </w:p>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First Warning Signal</w:t>
            </w:r>
          </w:p>
        </w:tc>
      </w:tr>
      <w:tr w:rsidR="004414AA" w:rsidRPr="00DB0195" w:rsidTr="005163A3">
        <w:tc>
          <w:tcPr>
            <w:tcW w:w="1701" w:type="dxa"/>
          </w:tcPr>
          <w:p w:rsidR="004414AA" w:rsidRPr="00DB0195" w:rsidRDefault="00DB0195"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Friday 26</w:t>
            </w:r>
            <w:r w:rsidRPr="00DB0195">
              <w:rPr>
                <w:rFonts w:asciiTheme="minorHAnsi" w:hAnsiTheme="minorHAnsi" w:cstheme="minorHAnsi"/>
                <w:sz w:val="22"/>
                <w:vertAlign w:val="superscript"/>
              </w:rPr>
              <w:t>th</w:t>
            </w:r>
            <w:r w:rsidRPr="00DB0195">
              <w:rPr>
                <w:rFonts w:asciiTheme="minorHAnsi" w:hAnsiTheme="minorHAnsi" w:cstheme="minorHAnsi"/>
                <w:sz w:val="22"/>
              </w:rPr>
              <w:t xml:space="preserve"> July 2013</w:t>
            </w:r>
          </w:p>
        </w:tc>
        <w:tc>
          <w:tcPr>
            <w:tcW w:w="3317" w:type="dxa"/>
          </w:tcPr>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0930hrs</w:t>
            </w:r>
          </w:p>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1100hrs</w:t>
            </w:r>
          </w:p>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Approx. 1.5hrs after finish of the last race</w:t>
            </w:r>
          </w:p>
        </w:tc>
        <w:tc>
          <w:tcPr>
            <w:tcW w:w="1992" w:type="dxa"/>
          </w:tcPr>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Boat Draw</w:t>
            </w:r>
          </w:p>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First Warning Signal</w:t>
            </w:r>
          </w:p>
          <w:p w:rsidR="004414AA" w:rsidRPr="00DB0195" w:rsidRDefault="004414AA" w:rsidP="004414AA">
            <w:pPr>
              <w:tabs>
                <w:tab w:val="left" w:pos="709"/>
              </w:tabs>
              <w:autoSpaceDE w:val="0"/>
              <w:autoSpaceDN w:val="0"/>
              <w:adjustRightInd w:val="0"/>
              <w:spacing w:before="80" w:line="0" w:lineRule="atLeast"/>
              <w:jc w:val="center"/>
              <w:rPr>
                <w:rFonts w:asciiTheme="minorHAnsi" w:hAnsiTheme="minorHAnsi" w:cstheme="minorHAnsi"/>
                <w:sz w:val="22"/>
              </w:rPr>
            </w:pPr>
            <w:r w:rsidRPr="00DB0195">
              <w:rPr>
                <w:rFonts w:asciiTheme="minorHAnsi" w:hAnsiTheme="minorHAnsi" w:cstheme="minorHAnsi"/>
                <w:sz w:val="22"/>
              </w:rPr>
              <w:t>Prize</w:t>
            </w:r>
            <w:r w:rsidR="00DB0195" w:rsidRPr="00DB0195">
              <w:rPr>
                <w:rFonts w:asciiTheme="minorHAnsi" w:hAnsiTheme="minorHAnsi" w:cstheme="minorHAnsi"/>
                <w:sz w:val="22"/>
              </w:rPr>
              <w:t xml:space="preserve"> G</w:t>
            </w:r>
            <w:r w:rsidRPr="00DB0195">
              <w:rPr>
                <w:rFonts w:asciiTheme="minorHAnsi" w:hAnsiTheme="minorHAnsi" w:cstheme="minorHAnsi"/>
                <w:sz w:val="22"/>
              </w:rPr>
              <w:t>iving</w:t>
            </w:r>
          </w:p>
        </w:tc>
      </w:tr>
    </w:tbl>
    <w:p w:rsidR="004414AA" w:rsidRPr="00DB0195" w:rsidRDefault="00746218" w:rsidP="00746218">
      <w:pPr>
        <w:rPr>
          <w:rFonts w:asciiTheme="minorHAnsi" w:hAnsiTheme="minorHAnsi"/>
          <w:b/>
          <w:bCs/>
          <w:sz w:val="20"/>
          <w:lang w:val="en-US"/>
        </w:rPr>
      </w:pPr>
      <w:r w:rsidRPr="00DB0195">
        <w:rPr>
          <w:rFonts w:asciiTheme="minorHAnsi" w:hAnsiTheme="minorHAnsi"/>
          <w:sz w:val="24"/>
        </w:rPr>
        <w:t xml:space="preserve">B1.3    </w:t>
      </w:r>
      <w:r w:rsidR="004414AA" w:rsidRPr="00DB0195">
        <w:rPr>
          <w:rFonts w:asciiTheme="minorHAnsi" w:hAnsiTheme="minorHAnsi"/>
          <w:sz w:val="24"/>
        </w:rPr>
        <w:t xml:space="preserve">No Warning Signal will be made after </w:t>
      </w:r>
      <w:r w:rsidR="00DB0195" w:rsidRPr="00DB0195">
        <w:rPr>
          <w:rFonts w:asciiTheme="minorHAnsi" w:hAnsiTheme="minorHAnsi"/>
          <w:color w:val="000000" w:themeColor="text1"/>
          <w:sz w:val="24"/>
        </w:rPr>
        <w:t>153</w:t>
      </w:r>
      <w:r w:rsidR="004414AA" w:rsidRPr="00DB0195">
        <w:rPr>
          <w:rFonts w:asciiTheme="minorHAnsi" w:hAnsiTheme="minorHAnsi"/>
          <w:color w:val="000000" w:themeColor="text1"/>
          <w:sz w:val="24"/>
        </w:rPr>
        <w:t>0hrs</w:t>
      </w:r>
      <w:r w:rsidR="004414AA" w:rsidRPr="00DB0195">
        <w:rPr>
          <w:rFonts w:asciiTheme="minorHAnsi" w:hAnsiTheme="minorHAnsi"/>
          <w:sz w:val="24"/>
        </w:rPr>
        <w:t xml:space="preserve"> on the last scheduled day of racing.</w:t>
      </w:r>
    </w:p>
    <w:p w:rsidR="004414AA" w:rsidRPr="00DB0195" w:rsidRDefault="004414AA" w:rsidP="004414AA">
      <w:pPr>
        <w:rPr>
          <w:rFonts w:asciiTheme="minorHAnsi" w:hAnsiTheme="minorHAnsi"/>
          <w:b/>
          <w:bCs/>
          <w:sz w:val="24"/>
          <w:lang w:val="en-US"/>
        </w:rPr>
      </w:pPr>
    </w:p>
    <w:p w:rsidR="004414AA" w:rsidRPr="00DB0195" w:rsidRDefault="004414AA" w:rsidP="004414AA">
      <w:pPr>
        <w:rPr>
          <w:rFonts w:asciiTheme="minorHAnsi" w:hAnsiTheme="minorHAnsi"/>
          <w:sz w:val="24"/>
        </w:rPr>
      </w:pPr>
      <w:r w:rsidRPr="00DB0195">
        <w:rPr>
          <w:rFonts w:asciiTheme="minorHAnsi" w:hAnsiTheme="minorHAnsi"/>
          <w:b/>
          <w:caps/>
          <w:sz w:val="32"/>
        </w:rPr>
        <w:t>si Appendix C – Handling the Boats</w:t>
      </w:r>
    </w:p>
    <w:p w:rsidR="004414AA" w:rsidRPr="00DB0195" w:rsidRDefault="004414AA" w:rsidP="00746218">
      <w:pPr>
        <w:pStyle w:val="ListParagraph"/>
        <w:numPr>
          <w:ilvl w:val="0"/>
          <w:numId w:val="10"/>
        </w:numPr>
        <w:spacing w:after="200" w:line="276" w:lineRule="auto"/>
        <w:rPr>
          <w:rFonts w:asciiTheme="minorHAnsi" w:hAnsiTheme="minorHAnsi" w:cstheme="minorHAnsi"/>
        </w:rPr>
      </w:pPr>
      <w:r w:rsidRPr="00DB0195">
        <w:rPr>
          <w:rFonts w:asciiTheme="minorHAnsi" w:hAnsiTheme="minorHAnsi" w:cstheme="minorHAnsi"/>
          <w:b/>
          <w:caps/>
        </w:rPr>
        <w:t>General</w:t>
      </w:r>
      <w:r w:rsidRPr="00DB0195">
        <w:rPr>
          <w:rFonts w:asciiTheme="minorHAnsi" w:hAnsiTheme="minorHAnsi" w:cstheme="minorHAnsi"/>
        </w:rPr>
        <w:br/>
        <w:t>While all reasonable steps are taken to equalise the boats variations will not be grounds for redress. This changes RRS 62.</w:t>
      </w:r>
    </w:p>
    <w:p w:rsidR="004414AA" w:rsidRPr="00DB0195" w:rsidRDefault="004414AA" w:rsidP="00746218">
      <w:pPr>
        <w:pStyle w:val="ListParagraph"/>
        <w:numPr>
          <w:ilvl w:val="0"/>
          <w:numId w:val="10"/>
        </w:numPr>
        <w:spacing w:after="200" w:line="276" w:lineRule="auto"/>
        <w:rPr>
          <w:rFonts w:asciiTheme="minorHAnsi" w:hAnsiTheme="minorHAnsi" w:cstheme="minorHAnsi"/>
        </w:rPr>
      </w:pPr>
      <w:r w:rsidRPr="00DB0195">
        <w:rPr>
          <w:rFonts w:asciiTheme="minorHAnsi" w:hAnsiTheme="minorHAnsi" w:cstheme="minorHAnsi"/>
          <w:b/>
        </w:rPr>
        <w:lastRenderedPageBreak/>
        <w:t>PROHIBITED ITEMS and ACTIONS</w:t>
      </w:r>
      <w:r w:rsidRPr="00DB0195">
        <w:rPr>
          <w:rFonts w:asciiTheme="minorHAnsi" w:hAnsiTheme="minorHAnsi" w:cstheme="minorHAnsi"/>
          <w:b/>
        </w:rPr>
        <w:br/>
      </w:r>
      <w:r w:rsidRPr="00DB0195">
        <w:rPr>
          <w:rFonts w:asciiTheme="minorHAnsi" w:hAnsiTheme="minorHAnsi" w:cstheme="minorHAnsi"/>
        </w:rPr>
        <w:t xml:space="preserve">Except in an emergency or in order to prevent damage or injury, or when directed by </w:t>
      </w:r>
      <w:r w:rsidR="00D87EF7" w:rsidRPr="00DB0195">
        <w:rPr>
          <w:rFonts w:asciiTheme="minorHAnsi" w:hAnsiTheme="minorHAnsi" w:cstheme="minorHAnsi"/>
        </w:rPr>
        <w:t>the</w:t>
      </w:r>
      <w:r w:rsidRPr="00DB0195">
        <w:rPr>
          <w:rFonts w:asciiTheme="minorHAnsi" w:hAnsiTheme="minorHAnsi" w:cstheme="minorHAnsi"/>
        </w:rPr>
        <w:t xml:space="preserve"> </w:t>
      </w:r>
      <w:r w:rsidR="00D87EF7" w:rsidRPr="00DB0195">
        <w:rPr>
          <w:rFonts w:asciiTheme="minorHAnsi" w:hAnsiTheme="minorHAnsi" w:cstheme="minorHAnsi"/>
        </w:rPr>
        <w:t>race committee</w:t>
      </w:r>
      <w:r w:rsidRPr="00DB0195">
        <w:rPr>
          <w:rFonts w:asciiTheme="minorHAnsi" w:hAnsiTheme="minorHAnsi" w:cstheme="minorHAnsi"/>
        </w:rPr>
        <w:t xml:space="preserve"> otherwise, the following are prohibited:</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Any additions, omissions or alterations to the equipment supplied.</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The use of any equipment for a purpose other than that intended.</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The replacement of any equipment without the sanction of the RC.</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Sailing the boat in a manner that it is reasonable to predict that significant damage would result.</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Moving equipment from its normal stowage position except when being used.</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Boarding a boat without prior permission</w:t>
      </w:r>
      <w:r w:rsidRPr="00DB0195">
        <w:rPr>
          <w:rFonts w:asciiTheme="minorHAnsi" w:hAnsiTheme="minorHAnsi" w:cstheme="minorHAnsi"/>
          <w:b/>
          <w:bCs/>
        </w:rPr>
        <w:t xml:space="preserve"> including coaches.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Taking a boat from its berth or mooring without having paid the required damage deposit or having permission from the RC, or, on race days, while "AP" is displayed ashore.</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Hauling out a boat or cleaning surfaces below the waterline.</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Using a flattener as a reef.</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Attaching lines to the fabric of spinnakers.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Perforating sails, even to attach tell tales.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 xml:space="preserve">Radio transmission (including mobile telephones) </w:t>
      </w:r>
      <w:r w:rsidRPr="00DB0195">
        <w:rPr>
          <w:rFonts w:asciiTheme="minorHAnsi" w:hAnsiTheme="minorHAnsi" w:cs="Tahoma"/>
          <w:color w:val="000000"/>
          <w:sz w:val="22"/>
          <w:szCs w:val="20"/>
        </w:rPr>
        <w:t xml:space="preserve">to and from the boat </w:t>
      </w:r>
      <w:r w:rsidRPr="00DB0195">
        <w:rPr>
          <w:rFonts w:asciiTheme="minorHAnsi" w:hAnsiTheme="minorHAnsi" w:cstheme="minorHAnsi"/>
        </w:rPr>
        <w:t>while racing.</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Adjusting or altering the tension of standing rigging.</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Using a winch to adjust the mainsheet, vang or Cunningham.</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Using a reef line as an outhaul.</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Cross winching foresail sheets, without the sheet taking a full turn around the leeward winch.</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Omitting any headsail car or turning block before sheeting.</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The use of electronic instruments other than compass and watches.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Using the spinnaker pole to wing out the foresail.</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Marking directly on the hull or deck with permanent ink.</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Other than registered skippers and/or crew, making adjustments to sails, fittings and running rigging.</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Using the shrouds (including any inner shrouds) above the lower bottle screw (turnbuckle) to facilitate tacking or gybing, or to aid the projection of a crew member outboard</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 xml:space="preserve">A breach of SI C 2.v is not </w:t>
      </w:r>
      <w:r w:rsidR="000B1C1E" w:rsidRPr="00DB0195">
        <w:rPr>
          <w:rFonts w:asciiTheme="minorHAnsi" w:hAnsiTheme="minorHAnsi" w:cstheme="minorHAnsi"/>
        </w:rPr>
        <w:t xml:space="preserve">grounds for </w:t>
      </w:r>
      <w:r w:rsidRPr="00DB0195">
        <w:rPr>
          <w:rFonts w:asciiTheme="minorHAnsi" w:hAnsiTheme="minorHAnsi" w:cstheme="minorHAnsi"/>
        </w:rPr>
        <w:t>protest by</w:t>
      </w:r>
      <w:r w:rsidR="00D87EF7" w:rsidRPr="00DB0195">
        <w:rPr>
          <w:rFonts w:asciiTheme="minorHAnsi" w:hAnsiTheme="minorHAnsi" w:cstheme="minorHAnsi"/>
        </w:rPr>
        <w:t xml:space="preserve"> a boat</w:t>
      </w:r>
      <w:r w:rsidR="000B1C1E" w:rsidRPr="00DB0195">
        <w:rPr>
          <w:rFonts w:asciiTheme="minorHAnsi" w:hAnsiTheme="minorHAnsi" w:cstheme="minorHAnsi"/>
        </w:rPr>
        <w:t>. This changes RRS 60.1(a).  Penalties for these breaches may be less than disqualification if the protest panel so decides.</w:t>
      </w:r>
    </w:p>
    <w:p w:rsidR="004414AA" w:rsidRPr="00DB0195" w:rsidRDefault="004414AA" w:rsidP="00746218">
      <w:pPr>
        <w:pStyle w:val="ListParagraph"/>
        <w:numPr>
          <w:ilvl w:val="0"/>
          <w:numId w:val="10"/>
        </w:numPr>
        <w:spacing w:after="200" w:line="276" w:lineRule="auto"/>
        <w:rPr>
          <w:rFonts w:asciiTheme="minorHAnsi" w:hAnsiTheme="minorHAnsi" w:cstheme="minorHAnsi"/>
          <w:b/>
        </w:rPr>
      </w:pPr>
      <w:r w:rsidRPr="00DB0195">
        <w:rPr>
          <w:rFonts w:asciiTheme="minorHAnsi" w:hAnsiTheme="minorHAnsi" w:cstheme="minorHAnsi"/>
          <w:b/>
        </w:rPr>
        <w:t>PERMITTED ITEMS and ACTIONS</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Taking a bag on board containing:</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basic hand tools.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adhesive tape.</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line (elastic or otherwise of 4 mm diameter or less).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marking pens.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tell tale material</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hand held compasses and watches.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shackles and clevice pins.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Spare flags</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Using the items in C2.1 to:</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prevent fouling of lines, sails and sheets.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attach tell tales.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lastRenderedPageBreak/>
        <w:t>prevent sails being damaged or falling overboard.</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mark control settings.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make minor repairs</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take bearings and time.</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lang w:val="en-GB"/>
        </w:rPr>
        <w:t>make signals as per Appendix C6.</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Fixing a spinnaker sheet catcher at the bow, providing that it does not extend the length of the boat more than 100 mm and does not require any repair after removal.</w:t>
      </w:r>
    </w:p>
    <w:p w:rsidR="004414AA" w:rsidRPr="00DB0195" w:rsidRDefault="004414AA" w:rsidP="004414AA">
      <w:pPr>
        <w:pStyle w:val="ListParagraph"/>
        <w:ind w:left="567"/>
        <w:rPr>
          <w:rFonts w:asciiTheme="minorHAnsi" w:hAnsiTheme="minorHAnsi" w:cstheme="minorHAnsi"/>
        </w:rPr>
      </w:pPr>
    </w:p>
    <w:p w:rsidR="004414AA" w:rsidRPr="00DB0195" w:rsidRDefault="004414AA" w:rsidP="00746218">
      <w:pPr>
        <w:pStyle w:val="ListParagraph"/>
        <w:numPr>
          <w:ilvl w:val="0"/>
          <w:numId w:val="10"/>
        </w:numPr>
        <w:spacing w:after="200" w:line="276" w:lineRule="auto"/>
        <w:rPr>
          <w:rFonts w:asciiTheme="minorHAnsi" w:hAnsiTheme="minorHAnsi" w:cstheme="minorHAnsi"/>
          <w:b/>
        </w:rPr>
      </w:pPr>
      <w:r w:rsidRPr="00DB0195">
        <w:rPr>
          <w:rFonts w:asciiTheme="minorHAnsi" w:hAnsiTheme="minorHAnsi" w:cstheme="minorHAnsi"/>
          <w:b/>
        </w:rPr>
        <w:t>MANDATORY ITEMS and ACTIONS</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 xml:space="preserve">Completion of a written damage report before leaving a boat and submitting it to the RC, even if no damage or loss is recorded. Reports shall include any evidence of matters which could cause damage or disadvantage to the boat in future </w:t>
      </w:r>
      <w:r w:rsidR="00D87EF7" w:rsidRPr="00DB0195">
        <w:rPr>
          <w:rFonts w:asciiTheme="minorHAnsi" w:hAnsiTheme="minorHAnsi" w:cstheme="minorHAnsi"/>
        </w:rPr>
        <w:t>races</w:t>
      </w:r>
      <w:r w:rsidRPr="00DB0195">
        <w:rPr>
          <w:rFonts w:asciiTheme="minorHAnsi" w:hAnsiTheme="minorHAnsi" w:cstheme="minorHAnsi"/>
        </w:rPr>
        <w:t>.</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At the end of each sailing day:</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folding, bagging and placement of the sails as directed.</w:t>
      </w:r>
    </w:p>
    <w:p w:rsidR="004414AA" w:rsidRPr="00DB0195" w:rsidRDefault="004414AA" w:rsidP="00746218">
      <w:pPr>
        <w:pStyle w:val="ListParagraph"/>
        <w:numPr>
          <w:ilvl w:val="2"/>
          <w:numId w:val="10"/>
        </w:numPr>
        <w:spacing w:after="200" w:line="276" w:lineRule="auto"/>
        <w:rPr>
          <w:rFonts w:asciiTheme="minorHAnsi" w:hAnsiTheme="minorHAnsi" w:cstheme="minorHAnsi"/>
        </w:rPr>
      </w:pPr>
      <w:r w:rsidRPr="00DB0195">
        <w:rPr>
          <w:rFonts w:asciiTheme="minorHAnsi" w:hAnsiTheme="minorHAnsi" w:cstheme="minorHAnsi"/>
        </w:rPr>
        <w:t>leaving the boat in the same state of cleanliness as when first boarded that day.</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At the end of the final day for a particular boat, cleaning the boat (cabin and decks), removing all trash and removing all tape and marks.</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Any request to alter, in any way, the equipment on a boat shall be in writing and worded to permit a yes/no answer.</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Complying with any regulations, including speed restrictions and navigation marks, while leaving or returning to the berth or mooring.</w:t>
      </w:r>
    </w:p>
    <w:p w:rsidR="004414AA" w:rsidRPr="00DB0195" w:rsidRDefault="004414AA" w:rsidP="00746218">
      <w:pPr>
        <w:pStyle w:val="ListParagraph"/>
        <w:numPr>
          <w:ilvl w:val="1"/>
          <w:numId w:val="10"/>
        </w:numPr>
        <w:spacing w:after="200" w:line="276" w:lineRule="auto"/>
        <w:rPr>
          <w:rFonts w:asciiTheme="minorHAnsi" w:hAnsiTheme="minorHAnsi" w:cstheme="minorHAnsi"/>
        </w:rPr>
      </w:pPr>
      <w:r w:rsidRPr="00DB0195">
        <w:rPr>
          <w:rFonts w:asciiTheme="minorHAnsi" w:hAnsiTheme="minorHAnsi" w:cstheme="minorHAnsi"/>
        </w:rPr>
        <w:t>Infringement of items C</w:t>
      </w:r>
      <w:r w:rsidR="00D87EF7" w:rsidRPr="00DB0195">
        <w:rPr>
          <w:rFonts w:asciiTheme="minorHAnsi" w:hAnsiTheme="minorHAnsi" w:cstheme="minorHAnsi"/>
        </w:rPr>
        <w:t>4</w:t>
      </w:r>
      <w:r w:rsidRPr="00DB0195">
        <w:rPr>
          <w:rFonts w:asciiTheme="minorHAnsi" w:hAnsiTheme="minorHAnsi" w:cstheme="minorHAnsi"/>
        </w:rPr>
        <w:t>.2 and C</w:t>
      </w:r>
      <w:r w:rsidR="00D87EF7" w:rsidRPr="00DB0195">
        <w:rPr>
          <w:rFonts w:asciiTheme="minorHAnsi" w:hAnsiTheme="minorHAnsi" w:cstheme="minorHAnsi"/>
        </w:rPr>
        <w:t>4</w:t>
      </w:r>
      <w:r w:rsidRPr="00DB0195">
        <w:rPr>
          <w:rFonts w:asciiTheme="minorHAnsi" w:hAnsiTheme="minorHAnsi" w:cstheme="minorHAnsi"/>
        </w:rPr>
        <w:t>.3 will be considered as damage and the cost of rectification will be deducted from the damage deposit.</w:t>
      </w:r>
    </w:p>
    <w:p w:rsidR="004414AA" w:rsidRPr="00DB0195" w:rsidRDefault="004414AA" w:rsidP="00746218">
      <w:pPr>
        <w:pStyle w:val="ListParagraph"/>
        <w:numPr>
          <w:ilvl w:val="1"/>
          <w:numId w:val="10"/>
        </w:numPr>
        <w:spacing w:after="80" w:line="276" w:lineRule="auto"/>
        <w:contextualSpacing w:val="0"/>
        <w:rPr>
          <w:rFonts w:asciiTheme="minorHAnsi" w:hAnsiTheme="minorHAnsi"/>
        </w:rPr>
      </w:pPr>
      <w:r w:rsidRPr="00DB0195">
        <w:rPr>
          <w:rFonts w:asciiTheme="minorHAnsi" w:hAnsiTheme="minorHAnsi"/>
          <w:bCs/>
          <w:lang w:val="en-US"/>
        </w:rPr>
        <w:t xml:space="preserve">All competitors while aboard the Force 24 shall wear a Personal Flotation Device (“PFD”) at all times during the Event.  Competitors are to provide their own compliant PFD.  Each PFD shall meet and be branded in accordance with AS 4758 (minimum Level 100) or AS 1512-1996 Type 1 or equivalent (or more stringent) overseas standard.  In the event that a competitor is unable to provide a compliant PFD the OA </w:t>
      </w:r>
      <w:r w:rsidRPr="00DB0195">
        <w:rPr>
          <w:rFonts w:asciiTheme="minorHAnsi" w:hAnsiTheme="minorHAnsi"/>
          <w:bCs/>
          <w:i/>
          <w:lang w:val="en-US"/>
        </w:rPr>
        <w:t>may</w:t>
      </w:r>
      <w:r w:rsidRPr="00DB0195">
        <w:rPr>
          <w:rFonts w:asciiTheme="minorHAnsi" w:hAnsiTheme="minorHAnsi"/>
          <w:bCs/>
          <w:lang w:val="en-US"/>
        </w:rPr>
        <w:t xml:space="preserve"> provide one.</w:t>
      </w:r>
    </w:p>
    <w:p w:rsidR="004414AA" w:rsidRPr="00DB0195" w:rsidRDefault="004414AA" w:rsidP="004414AA">
      <w:pPr>
        <w:contextualSpacing/>
        <w:rPr>
          <w:rFonts w:asciiTheme="minorHAnsi" w:hAnsiTheme="minorHAnsi"/>
          <w:sz w:val="24"/>
        </w:rPr>
      </w:pPr>
      <w:r w:rsidRPr="00DB0195">
        <w:rPr>
          <w:rFonts w:asciiTheme="minorHAnsi" w:hAnsiTheme="minorHAnsi"/>
          <w:b/>
          <w:caps/>
          <w:sz w:val="32"/>
        </w:rPr>
        <w:t>si Appendix D – Equipment List</w:t>
      </w:r>
    </w:p>
    <w:p w:rsidR="004414AA" w:rsidRPr="00DB0195" w:rsidRDefault="004414AA" w:rsidP="004414AA">
      <w:pPr>
        <w:spacing w:after="80"/>
        <w:contextualSpacing/>
        <w:rPr>
          <w:rFonts w:asciiTheme="minorHAnsi" w:hAnsiTheme="minorHAnsi"/>
          <w:sz w:val="24"/>
        </w:rPr>
      </w:pPr>
      <w:r w:rsidRPr="00DB0195">
        <w:rPr>
          <w:rFonts w:asciiTheme="minorHAnsi" w:hAnsiTheme="minorHAnsi"/>
          <w:sz w:val="24"/>
        </w:rPr>
        <w:t xml:space="preserve">The following non-fixed items, provided by the OA, are to be carried on board at all times in their designated place while sailing. Any loss shall be reported on the daily damage report. </w:t>
      </w:r>
    </w:p>
    <w:p w:rsidR="004414AA" w:rsidRPr="00DB0195" w:rsidRDefault="004414AA" w:rsidP="004414AA">
      <w:pPr>
        <w:spacing w:after="80"/>
        <w:contextualSpacing/>
        <w:rPr>
          <w:rFonts w:asciiTheme="minorHAnsi" w:hAnsiTheme="minorHAnsi"/>
          <w:sz w:val="24"/>
        </w:rPr>
      </w:pPr>
      <w:r w:rsidRPr="00DB0195">
        <w:rPr>
          <w:rFonts w:asciiTheme="minorHAnsi" w:hAnsiTheme="minorHAnsi"/>
          <w:sz w:val="24"/>
        </w:rPr>
        <w:t>SAILS and SAILING EQUIPMENT</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Mainsail and set of battens</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Headsail</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Spinnaker</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Spinnaker pole</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Spinnaker sheets</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Headsail sheets</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Tiller extension</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Two Jib cars</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Fenders x 2</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Green damage flag</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Red protest flag</w:t>
      </w:r>
    </w:p>
    <w:p w:rsidR="004414AA" w:rsidRPr="00DB0195" w:rsidRDefault="004414AA" w:rsidP="004414AA">
      <w:pPr>
        <w:spacing w:after="80"/>
        <w:contextualSpacing/>
        <w:rPr>
          <w:rFonts w:asciiTheme="minorHAnsi" w:hAnsiTheme="minorHAnsi"/>
          <w:sz w:val="24"/>
        </w:rPr>
      </w:pPr>
      <w:r w:rsidRPr="00DB0195">
        <w:rPr>
          <w:rFonts w:asciiTheme="minorHAnsi" w:hAnsiTheme="minorHAnsi"/>
          <w:sz w:val="24"/>
        </w:rPr>
        <w:lastRenderedPageBreak/>
        <w:t>SAFETY GEAR</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5 x PFD 1’s</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2 x Life rings</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2 x Bucket with lanyard</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2 x Paddles</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1 x First aid kit</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1 x Horn</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1 x Torch</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1 x YA Rule</w:t>
      </w:r>
      <w:r w:rsidR="00542FA2" w:rsidRPr="00DB0195">
        <w:rPr>
          <w:rFonts w:asciiTheme="minorHAnsi" w:hAnsiTheme="minorHAnsi"/>
        </w:rPr>
        <w:t>/RRS</w:t>
      </w:r>
      <w:r w:rsidRPr="00DB0195">
        <w:rPr>
          <w:rFonts w:asciiTheme="minorHAnsi" w:hAnsiTheme="minorHAnsi"/>
        </w:rPr>
        <w:t xml:space="preserve"> Book</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 xml:space="preserve">1 x </w:t>
      </w:r>
      <w:r w:rsidR="00542FA2" w:rsidRPr="00DB0195">
        <w:rPr>
          <w:rFonts w:asciiTheme="minorHAnsi" w:hAnsiTheme="minorHAnsi"/>
        </w:rPr>
        <w:t>Dry Bag</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1 x Bilge Pump Handle</w:t>
      </w:r>
    </w:p>
    <w:p w:rsidR="004414AA" w:rsidRPr="00DB0195" w:rsidRDefault="004414AA" w:rsidP="004414AA">
      <w:pPr>
        <w:spacing w:after="80"/>
        <w:contextualSpacing/>
        <w:rPr>
          <w:rFonts w:asciiTheme="minorHAnsi" w:hAnsiTheme="minorHAnsi"/>
          <w:sz w:val="24"/>
        </w:rPr>
      </w:pPr>
      <w:r w:rsidRPr="00DB0195">
        <w:rPr>
          <w:rFonts w:asciiTheme="minorHAnsi" w:hAnsiTheme="minorHAnsi"/>
          <w:sz w:val="24"/>
        </w:rPr>
        <w:t>GROUND TACKLE</w:t>
      </w:r>
    </w:p>
    <w:p w:rsidR="004414AA" w:rsidRPr="00DB0195" w:rsidRDefault="004414AA" w:rsidP="00746218">
      <w:pPr>
        <w:pStyle w:val="ListParagraph"/>
        <w:numPr>
          <w:ilvl w:val="0"/>
          <w:numId w:val="9"/>
        </w:numPr>
        <w:spacing w:after="80" w:line="276" w:lineRule="auto"/>
        <w:rPr>
          <w:rFonts w:asciiTheme="minorHAnsi" w:hAnsiTheme="minorHAnsi"/>
        </w:rPr>
      </w:pPr>
      <w:r w:rsidRPr="00DB0195">
        <w:rPr>
          <w:rFonts w:asciiTheme="minorHAnsi" w:hAnsiTheme="minorHAnsi"/>
        </w:rPr>
        <w:t>1 x Anchor and warp</w:t>
      </w:r>
    </w:p>
    <w:p w:rsidR="006F1BD9" w:rsidRPr="00DB0195" w:rsidRDefault="006F1BD9" w:rsidP="009E5EE6">
      <w:pPr>
        <w:tabs>
          <w:tab w:val="left" w:pos="567"/>
        </w:tabs>
        <w:autoSpaceDE w:val="0"/>
        <w:autoSpaceDN w:val="0"/>
        <w:adjustRightInd w:val="0"/>
        <w:ind w:left="567" w:hanging="567"/>
        <w:rPr>
          <w:rFonts w:asciiTheme="minorHAnsi" w:hAnsiTheme="minorHAnsi" w:cstheme="minorHAnsi"/>
          <w:sz w:val="22"/>
          <w:szCs w:val="18"/>
        </w:rPr>
      </w:pPr>
    </w:p>
    <w:sectPr w:rsidR="006F1BD9" w:rsidRPr="00DB0195" w:rsidSect="00DB0195">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95" w:rsidRDefault="00DB0195">
      <w:r>
        <w:separator/>
      </w:r>
    </w:p>
  </w:endnote>
  <w:endnote w:type="continuationSeparator" w:id="0">
    <w:p w:rsidR="00DB0195" w:rsidRDefault="00DB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5" w:rsidRDefault="00DB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5" w:rsidRDefault="00DB0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5" w:rsidRDefault="00DB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95" w:rsidRDefault="00DB0195">
      <w:r>
        <w:separator/>
      </w:r>
    </w:p>
  </w:footnote>
  <w:footnote w:type="continuationSeparator" w:id="0">
    <w:p w:rsidR="00DB0195" w:rsidRDefault="00DB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5" w:rsidRDefault="00DB0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5" w:rsidRDefault="00DB0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5" w:rsidRDefault="00DB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149"/>
    <w:multiLevelType w:val="multilevel"/>
    <w:tmpl w:val="CD061194"/>
    <w:lvl w:ilvl="0">
      <w:start w:val="3"/>
      <w:numFmt w:val="decimal"/>
      <w:lvlText w:val="%1"/>
      <w:lvlJc w:val="left"/>
      <w:pPr>
        <w:tabs>
          <w:tab w:val="num" w:pos="360"/>
        </w:tabs>
        <w:ind w:left="360" w:hanging="360"/>
      </w:pPr>
      <w:rPr>
        <w:rFonts w:hint="default"/>
        <w:sz w:val="18"/>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1">
    <w:nsid w:val="12C54132"/>
    <w:multiLevelType w:val="multilevel"/>
    <w:tmpl w:val="E05A9A24"/>
    <w:lvl w:ilvl="0">
      <w:start w:val="1"/>
      <w:numFmt w:val="decimal"/>
      <w:lvlText w:val="C%1."/>
      <w:lvlJc w:val="left"/>
      <w:pPr>
        <w:ind w:left="567" w:hanging="567"/>
      </w:pPr>
      <w:rPr>
        <w:rFonts w:hint="default"/>
        <w:b/>
      </w:rPr>
    </w:lvl>
    <w:lvl w:ilvl="1">
      <w:start w:val="1"/>
      <w:numFmt w:val="decimal"/>
      <w:lvlText w:val="C%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7159A8"/>
    <w:multiLevelType w:val="multilevel"/>
    <w:tmpl w:val="9D8EFE5C"/>
    <w:lvl w:ilvl="0">
      <w:start w:val="9"/>
      <w:numFmt w:val="decimal"/>
      <w:lvlText w:val="%1"/>
      <w:lvlJc w:val="left"/>
      <w:pPr>
        <w:tabs>
          <w:tab w:val="num" w:pos="480"/>
        </w:tabs>
        <w:ind w:left="480" w:hanging="480"/>
      </w:pPr>
      <w:rPr>
        <w:rFonts w:ascii="Times" w:hAnsi="Times" w:cs="Times New Roman"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w:hAnsi="Times" w:cs="Times New Roman" w:hint="default"/>
      </w:rPr>
    </w:lvl>
    <w:lvl w:ilvl="3">
      <w:start w:val="1"/>
      <w:numFmt w:val="decimal"/>
      <w:lvlText w:val="%1.%2.%3.%4"/>
      <w:lvlJc w:val="left"/>
      <w:pPr>
        <w:tabs>
          <w:tab w:val="num" w:pos="720"/>
        </w:tabs>
        <w:ind w:left="720" w:hanging="720"/>
      </w:pPr>
      <w:rPr>
        <w:rFonts w:ascii="Times" w:hAnsi="Times" w:cs="Times New Roman" w:hint="default"/>
      </w:rPr>
    </w:lvl>
    <w:lvl w:ilvl="4">
      <w:start w:val="1"/>
      <w:numFmt w:val="decimal"/>
      <w:lvlText w:val="%1.%2.%3.%4.%5"/>
      <w:lvlJc w:val="left"/>
      <w:pPr>
        <w:tabs>
          <w:tab w:val="num" w:pos="720"/>
        </w:tabs>
        <w:ind w:left="720" w:hanging="720"/>
      </w:pPr>
      <w:rPr>
        <w:rFonts w:ascii="Times" w:hAnsi="Times" w:cs="Times New Roman" w:hint="default"/>
      </w:rPr>
    </w:lvl>
    <w:lvl w:ilvl="5">
      <w:start w:val="1"/>
      <w:numFmt w:val="decimal"/>
      <w:lvlText w:val="%1.%2.%3.%4.%5.%6"/>
      <w:lvlJc w:val="left"/>
      <w:pPr>
        <w:tabs>
          <w:tab w:val="num" w:pos="1080"/>
        </w:tabs>
        <w:ind w:left="1080" w:hanging="1080"/>
      </w:pPr>
      <w:rPr>
        <w:rFonts w:ascii="Times" w:hAnsi="Times" w:cs="Times New Roman" w:hint="default"/>
      </w:rPr>
    </w:lvl>
    <w:lvl w:ilvl="6">
      <w:start w:val="1"/>
      <w:numFmt w:val="decimal"/>
      <w:lvlText w:val="%1.%2.%3.%4.%5.%6.%7"/>
      <w:lvlJc w:val="left"/>
      <w:pPr>
        <w:tabs>
          <w:tab w:val="num" w:pos="1080"/>
        </w:tabs>
        <w:ind w:left="1080" w:hanging="1080"/>
      </w:pPr>
      <w:rPr>
        <w:rFonts w:ascii="Times" w:hAnsi="Times" w:cs="Times New Roman" w:hint="default"/>
      </w:rPr>
    </w:lvl>
    <w:lvl w:ilvl="7">
      <w:start w:val="1"/>
      <w:numFmt w:val="decimal"/>
      <w:lvlText w:val="%1.%2.%3.%4.%5.%6.%7.%8"/>
      <w:lvlJc w:val="left"/>
      <w:pPr>
        <w:tabs>
          <w:tab w:val="num" w:pos="1440"/>
        </w:tabs>
        <w:ind w:left="1440" w:hanging="1440"/>
      </w:pPr>
      <w:rPr>
        <w:rFonts w:ascii="Times" w:hAnsi="Times" w:cs="Times New Roman" w:hint="default"/>
      </w:rPr>
    </w:lvl>
    <w:lvl w:ilvl="8">
      <w:start w:val="1"/>
      <w:numFmt w:val="decimal"/>
      <w:lvlText w:val="%1.%2.%3.%4.%5.%6.%7.%8.%9"/>
      <w:lvlJc w:val="left"/>
      <w:pPr>
        <w:tabs>
          <w:tab w:val="num" w:pos="1440"/>
        </w:tabs>
        <w:ind w:left="1440" w:hanging="1440"/>
      </w:pPr>
      <w:rPr>
        <w:rFonts w:ascii="Times" w:hAnsi="Times" w:cs="Times New Roman" w:hint="default"/>
      </w:rPr>
    </w:lvl>
  </w:abstractNum>
  <w:abstractNum w:abstractNumId="3">
    <w:nsid w:val="2FC83D9B"/>
    <w:multiLevelType w:val="multilevel"/>
    <w:tmpl w:val="A086C436"/>
    <w:lvl w:ilvl="0">
      <w:start w:val="1"/>
      <w:numFmt w:val="decimal"/>
      <w:lvlText w:val="%1"/>
      <w:lvlJc w:val="left"/>
      <w:pPr>
        <w:ind w:left="357" w:hanging="357"/>
      </w:pPr>
      <w:rPr>
        <w:rFonts w:hint="default"/>
        <w:b/>
      </w:rPr>
    </w:lvl>
    <w:lvl w:ilvl="1">
      <w:start w:val="1"/>
      <w:numFmt w:val="decimal"/>
      <w:lvlText w:val="%1.%2"/>
      <w:lvlJc w:val="left"/>
      <w:pPr>
        <w:ind w:left="357" w:hanging="357"/>
      </w:pPr>
      <w:rPr>
        <w:rFonts w:asciiTheme="minorHAnsi" w:hAnsiTheme="minorHAnsi" w:cstheme="minorBidi" w:hint="default"/>
        <w:b w:val="0"/>
      </w:rPr>
    </w:lvl>
    <w:lvl w:ilvl="2">
      <w:start w:val="1"/>
      <w:numFmt w:val="lowerLetter"/>
      <w:lvlText w:val="%1.%2.%3"/>
      <w:lvlJc w:val="left"/>
      <w:pPr>
        <w:ind w:left="357" w:hanging="357"/>
      </w:pPr>
      <w:rPr>
        <w:rFonts w:hint="default"/>
      </w:rPr>
    </w:lvl>
    <w:lvl w:ilvl="3">
      <w:start w:val="1"/>
      <w:numFmt w:val="lowerLetter"/>
      <w:lvlText w:val="%4"/>
      <w:lvlJc w:val="left"/>
      <w:pPr>
        <w:ind w:left="1134" w:hanging="56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nsid w:val="3489375E"/>
    <w:multiLevelType w:val="hybridMultilevel"/>
    <w:tmpl w:val="C00A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901D4"/>
    <w:multiLevelType w:val="multilevel"/>
    <w:tmpl w:val="4830C018"/>
    <w:lvl w:ilvl="0">
      <w:start w:val="1"/>
      <w:numFmt w:val="decimal"/>
      <w:lvlText w:val="%1"/>
      <w:lvlJc w:val="left"/>
      <w:pPr>
        <w:ind w:left="1758" w:hanging="360"/>
      </w:pPr>
      <w:rPr>
        <w:rFonts w:hint="default"/>
      </w:rPr>
    </w:lvl>
    <w:lvl w:ilvl="1">
      <w:start w:val="2"/>
      <w:numFmt w:val="decimal"/>
      <w:isLgl/>
      <w:lvlText w:val="%1.%2"/>
      <w:lvlJc w:val="left"/>
      <w:pPr>
        <w:ind w:left="1758" w:hanging="360"/>
      </w:pPr>
      <w:rPr>
        <w:rFonts w:hint="default"/>
      </w:rPr>
    </w:lvl>
    <w:lvl w:ilvl="2">
      <w:start w:val="1"/>
      <w:numFmt w:val="decimal"/>
      <w:isLgl/>
      <w:lvlText w:val="%1.%2.%3"/>
      <w:lvlJc w:val="left"/>
      <w:pPr>
        <w:ind w:left="1758" w:hanging="36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118" w:hanging="720"/>
      </w:pPr>
      <w:rPr>
        <w:rFonts w:hint="default"/>
      </w:rPr>
    </w:lvl>
    <w:lvl w:ilvl="5">
      <w:start w:val="1"/>
      <w:numFmt w:val="decimal"/>
      <w:isLgl/>
      <w:lvlText w:val="%1.%2.%3.%4.%5.%6"/>
      <w:lvlJc w:val="left"/>
      <w:pPr>
        <w:ind w:left="2478" w:hanging="1080"/>
      </w:pPr>
      <w:rPr>
        <w:rFonts w:hint="default"/>
      </w:rPr>
    </w:lvl>
    <w:lvl w:ilvl="6">
      <w:start w:val="1"/>
      <w:numFmt w:val="decimal"/>
      <w:isLgl/>
      <w:lvlText w:val="%1.%2.%3.%4.%5.%6.%7"/>
      <w:lvlJc w:val="left"/>
      <w:pPr>
        <w:ind w:left="2478" w:hanging="1080"/>
      </w:pPr>
      <w:rPr>
        <w:rFonts w:hint="default"/>
      </w:rPr>
    </w:lvl>
    <w:lvl w:ilvl="7">
      <w:start w:val="1"/>
      <w:numFmt w:val="decimal"/>
      <w:isLgl/>
      <w:lvlText w:val="%1.%2.%3.%4.%5.%6.%7.%8"/>
      <w:lvlJc w:val="left"/>
      <w:pPr>
        <w:ind w:left="2478" w:hanging="1080"/>
      </w:pPr>
      <w:rPr>
        <w:rFonts w:hint="default"/>
      </w:rPr>
    </w:lvl>
    <w:lvl w:ilvl="8">
      <w:start w:val="1"/>
      <w:numFmt w:val="decimal"/>
      <w:isLgl/>
      <w:lvlText w:val="%1.%2.%3.%4.%5.%6.%7.%8.%9"/>
      <w:lvlJc w:val="left"/>
      <w:pPr>
        <w:ind w:left="2838" w:hanging="1440"/>
      </w:pPr>
      <w:rPr>
        <w:rFonts w:hint="default"/>
      </w:rPr>
    </w:lvl>
  </w:abstractNum>
  <w:abstractNum w:abstractNumId="6">
    <w:nsid w:val="3F7E10DC"/>
    <w:multiLevelType w:val="multilevel"/>
    <w:tmpl w:val="F3D032F4"/>
    <w:lvl w:ilvl="0">
      <w:start w:val="10"/>
      <w:numFmt w:val="decimal"/>
      <w:lvlText w:val="%1"/>
      <w:lvlJc w:val="left"/>
      <w:pPr>
        <w:tabs>
          <w:tab w:val="num" w:pos="480"/>
        </w:tabs>
        <w:ind w:left="480" w:hanging="480"/>
      </w:pPr>
      <w:rPr>
        <w:rFonts w:ascii="Times" w:hAnsi="Times" w:cs="Times New Roman" w:hint="default"/>
      </w:rPr>
    </w:lvl>
    <w:lvl w:ilvl="1">
      <w:start w:val="1"/>
      <w:numFmt w:val="decimal"/>
      <w:lvlText w:val="%1.%2"/>
      <w:lvlJc w:val="left"/>
      <w:pPr>
        <w:tabs>
          <w:tab w:val="num" w:pos="480"/>
        </w:tabs>
        <w:ind w:left="480" w:hanging="480"/>
      </w:pPr>
      <w:rPr>
        <w:rFonts w:asciiTheme="minorHAnsi" w:hAnsiTheme="minorHAnsi" w:cstheme="minorHAnsi" w:hint="default"/>
      </w:rPr>
    </w:lvl>
    <w:lvl w:ilvl="2">
      <w:start w:val="1"/>
      <w:numFmt w:val="decimal"/>
      <w:lvlText w:val="%1.%2.%3"/>
      <w:lvlJc w:val="left"/>
      <w:pPr>
        <w:tabs>
          <w:tab w:val="num" w:pos="720"/>
        </w:tabs>
        <w:ind w:left="720" w:hanging="720"/>
      </w:pPr>
      <w:rPr>
        <w:rFonts w:ascii="Times" w:hAnsi="Times" w:cs="Times New Roman" w:hint="default"/>
      </w:rPr>
    </w:lvl>
    <w:lvl w:ilvl="3">
      <w:start w:val="1"/>
      <w:numFmt w:val="decimal"/>
      <w:lvlText w:val="%1.%2.%3.%4"/>
      <w:lvlJc w:val="left"/>
      <w:pPr>
        <w:tabs>
          <w:tab w:val="num" w:pos="720"/>
        </w:tabs>
        <w:ind w:left="720" w:hanging="720"/>
      </w:pPr>
      <w:rPr>
        <w:rFonts w:ascii="Times" w:hAnsi="Times" w:cs="Times New Roman" w:hint="default"/>
      </w:rPr>
    </w:lvl>
    <w:lvl w:ilvl="4">
      <w:start w:val="1"/>
      <w:numFmt w:val="decimal"/>
      <w:lvlText w:val="%1.%2.%3.%4.%5"/>
      <w:lvlJc w:val="left"/>
      <w:pPr>
        <w:tabs>
          <w:tab w:val="num" w:pos="720"/>
        </w:tabs>
        <w:ind w:left="720" w:hanging="720"/>
      </w:pPr>
      <w:rPr>
        <w:rFonts w:ascii="Times" w:hAnsi="Times" w:cs="Times New Roman" w:hint="default"/>
      </w:rPr>
    </w:lvl>
    <w:lvl w:ilvl="5">
      <w:start w:val="1"/>
      <w:numFmt w:val="decimal"/>
      <w:lvlText w:val="%1.%2.%3.%4.%5.%6"/>
      <w:lvlJc w:val="left"/>
      <w:pPr>
        <w:tabs>
          <w:tab w:val="num" w:pos="1080"/>
        </w:tabs>
        <w:ind w:left="1080" w:hanging="1080"/>
      </w:pPr>
      <w:rPr>
        <w:rFonts w:ascii="Times" w:hAnsi="Times" w:cs="Times New Roman" w:hint="default"/>
      </w:rPr>
    </w:lvl>
    <w:lvl w:ilvl="6">
      <w:start w:val="1"/>
      <w:numFmt w:val="decimal"/>
      <w:lvlText w:val="%1.%2.%3.%4.%5.%6.%7"/>
      <w:lvlJc w:val="left"/>
      <w:pPr>
        <w:tabs>
          <w:tab w:val="num" w:pos="1080"/>
        </w:tabs>
        <w:ind w:left="1080" w:hanging="1080"/>
      </w:pPr>
      <w:rPr>
        <w:rFonts w:ascii="Times" w:hAnsi="Times" w:cs="Times New Roman" w:hint="default"/>
      </w:rPr>
    </w:lvl>
    <w:lvl w:ilvl="7">
      <w:start w:val="1"/>
      <w:numFmt w:val="decimal"/>
      <w:lvlText w:val="%1.%2.%3.%4.%5.%6.%7.%8"/>
      <w:lvlJc w:val="left"/>
      <w:pPr>
        <w:tabs>
          <w:tab w:val="num" w:pos="1440"/>
        </w:tabs>
        <w:ind w:left="1440" w:hanging="1440"/>
      </w:pPr>
      <w:rPr>
        <w:rFonts w:ascii="Times" w:hAnsi="Times" w:cs="Times New Roman" w:hint="default"/>
      </w:rPr>
    </w:lvl>
    <w:lvl w:ilvl="8">
      <w:start w:val="1"/>
      <w:numFmt w:val="decimal"/>
      <w:lvlText w:val="%1.%2.%3.%4.%5.%6.%7.%8.%9"/>
      <w:lvlJc w:val="left"/>
      <w:pPr>
        <w:tabs>
          <w:tab w:val="num" w:pos="1440"/>
        </w:tabs>
        <w:ind w:left="1440" w:hanging="1440"/>
      </w:pPr>
      <w:rPr>
        <w:rFonts w:ascii="Times" w:hAnsi="Times" w:cs="Times New Roman" w:hint="default"/>
      </w:rPr>
    </w:lvl>
  </w:abstractNum>
  <w:abstractNum w:abstractNumId="7">
    <w:nsid w:val="546C0291"/>
    <w:multiLevelType w:val="multilevel"/>
    <w:tmpl w:val="2D58CEB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48D448F"/>
    <w:multiLevelType w:val="hybridMultilevel"/>
    <w:tmpl w:val="DEC6101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nsid w:val="724D31ED"/>
    <w:multiLevelType w:val="multilevel"/>
    <w:tmpl w:val="C7883086"/>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E1A05F8"/>
    <w:multiLevelType w:val="multilevel"/>
    <w:tmpl w:val="605AD57C"/>
    <w:lvl w:ilvl="0">
      <w:start w:val="4"/>
      <w:numFmt w:val="decimal"/>
      <w:lvlText w:val="%1"/>
      <w:lvlJc w:val="left"/>
      <w:pPr>
        <w:tabs>
          <w:tab w:val="num" w:pos="360"/>
        </w:tabs>
        <w:ind w:left="360" w:hanging="360"/>
      </w:pPr>
      <w:rPr>
        <w:rFonts w:ascii="Arial" w:hAnsi="Arial" w:cs="Arial" w:hint="default"/>
        <w:b w:val="0"/>
        <w:color w:val="auto"/>
      </w:rPr>
    </w:lvl>
    <w:lvl w:ilvl="1">
      <w:start w:val="1"/>
      <w:numFmt w:val="decimal"/>
      <w:lvlText w:val="%1.%2"/>
      <w:lvlJc w:val="left"/>
      <w:pPr>
        <w:tabs>
          <w:tab w:val="num" w:pos="720"/>
        </w:tabs>
        <w:ind w:left="720" w:hanging="720"/>
      </w:pPr>
      <w:rPr>
        <w:rFonts w:ascii="Arial" w:hAnsi="Arial" w:cs="Arial" w:hint="default"/>
        <w:b w:val="0"/>
        <w:color w:val="auto"/>
      </w:rPr>
    </w:lvl>
    <w:lvl w:ilvl="2">
      <w:start w:val="1"/>
      <w:numFmt w:val="decimal"/>
      <w:lvlText w:val="%1.%2.%3"/>
      <w:lvlJc w:val="left"/>
      <w:pPr>
        <w:tabs>
          <w:tab w:val="num" w:pos="720"/>
        </w:tabs>
        <w:ind w:left="720" w:hanging="720"/>
      </w:pPr>
      <w:rPr>
        <w:rFonts w:ascii="Arial" w:hAnsi="Arial" w:cs="Arial" w:hint="default"/>
        <w:b w:val="0"/>
        <w:color w:val="auto"/>
      </w:rPr>
    </w:lvl>
    <w:lvl w:ilvl="3">
      <w:start w:val="1"/>
      <w:numFmt w:val="decimal"/>
      <w:lvlText w:val="%1.%2.%3.%4"/>
      <w:lvlJc w:val="left"/>
      <w:pPr>
        <w:tabs>
          <w:tab w:val="num" w:pos="1080"/>
        </w:tabs>
        <w:ind w:left="1080" w:hanging="1080"/>
      </w:pPr>
      <w:rPr>
        <w:rFonts w:ascii="Arial" w:hAnsi="Arial" w:cs="Arial" w:hint="default"/>
        <w:b w:val="0"/>
        <w:color w:val="auto"/>
      </w:rPr>
    </w:lvl>
    <w:lvl w:ilvl="4">
      <w:start w:val="1"/>
      <w:numFmt w:val="decimal"/>
      <w:lvlText w:val="%1.%2.%3.%4.%5"/>
      <w:lvlJc w:val="left"/>
      <w:pPr>
        <w:tabs>
          <w:tab w:val="num" w:pos="1080"/>
        </w:tabs>
        <w:ind w:left="1080" w:hanging="1080"/>
      </w:pPr>
      <w:rPr>
        <w:rFonts w:ascii="Arial" w:hAnsi="Arial" w:cs="Arial" w:hint="default"/>
        <w:b w:val="0"/>
        <w:color w:val="auto"/>
      </w:rPr>
    </w:lvl>
    <w:lvl w:ilvl="5">
      <w:start w:val="1"/>
      <w:numFmt w:val="decimal"/>
      <w:lvlText w:val="%1.%2.%3.%4.%5.%6"/>
      <w:lvlJc w:val="left"/>
      <w:pPr>
        <w:tabs>
          <w:tab w:val="num" w:pos="1440"/>
        </w:tabs>
        <w:ind w:left="1440" w:hanging="1440"/>
      </w:pPr>
      <w:rPr>
        <w:rFonts w:ascii="Arial" w:hAnsi="Arial" w:cs="Arial" w:hint="default"/>
        <w:b w:val="0"/>
        <w:color w:val="auto"/>
      </w:rPr>
    </w:lvl>
    <w:lvl w:ilvl="6">
      <w:start w:val="1"/>
      <w:numFmt w:val="decimal"/>
      <w:lvlText w:val="%1.%2.%3.%4.%5.%6.%7"/>
      <w:lvlJc w:val="left"/>
      <w:pPr>
        <w:tabs>
          <w:tab w:val="num" w:pos="1800"/>
        </w:tabs>
        <w:ind w:left="1800" w:hanging="1800"/>
      </w:pPr>
      <w:rPr>
        <w:rFonts w:ascii="Arial" w:hAnsi="Arial" w:cs="Arial" w:hint="default"/>
        <w:b w:val="0"/>
        <w:color w:val="auto"/>
      </w:rPr>
    </w:lvl>
    <w:lvl w:ilvl="7">
      <w:start w:val="1"/>
      <w:numFmt w:val="decimal"/>
      <w:lvlText w:val="%1.%2.%3.%4.%5.%6.%7.%8"/>
      <w:lvlJc w:val="left"/>
      <w:pPr>
        <w:tabs>
          <w:tab w:val="num" w:pos="1800"/>
        </w:tabs>
        <w:ind w:left="1800" w:hanging="1800"/>
      </w:pPr>
      <w:rPr>
        <w:rFonts w:ascii="Arial" w:hAnsi="Arial" w:cs="Arial" w:hint="default"/>
        <w:b w:val="0"/>
        <w:color w:val="auto"/>
      </w:rPr>
    </w:lvl>
    <w:lvl w:ilvl="8">
      <w:start w:val="1"/>
      <w:numFmt w:val="decimal"/>
      <w:lvlText w:val="%1.%2.%3.%4.%5.%6.%7.%8.%9"/>
      <w:lvlJc w:val="left"/>
      <w:pPr>
        <w:tabs>
          <w:tab w:val="num" w:pos="2160"/>
        </w:tabs>
        <w:ind w:left="2160" w:hanging="2160"/>
      </w:pPr>
      <w:rPr>
        <w:rFonts w:ascii="Arial" w:hAnsi="Arial" w:cs="Arial" w:hint="default"/>
        <w:b w:val="0"/>
        <w:color w:val="auto"/>
      </w:rPr>
    </w:lvl>
  </w:abstractNum>
  <w:num w:numId="1">
    <w:abstractNumId w:val="9"/>
  </w:num>
  <w:num w:numId="2">
    <w:abstractNumId w:val="0"/>
  </w:num>
  <w:num w:numId="3">
    <w:abstractNumId w:val="7"/>
  </w:num>
  <w:num w:numId="4">
    <w:abstractNumId w:val="2"/>
  </w:num>
  <w:num w:numId="5">
    <w:abstractNumId w:val="10"/>
  </w:num>
  <w:num w:numId="6">
    <w:abstractNumId w:val="6"/>
  </w:num>
  <w:num w:numId="7">
    <w:abstractNumId w:val="8"/>
  </w:num>
  <w:num w:numId="8">
    <w:abstractNumId w:val="5"/>
  </w:num>
  <w:num w:numId="9">
    <w:abstractNumId w:val="4"/>
  </w:num>
  <w:num w:numId="10">
    <w:abstractNumId w:val="1"/>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6"/>
  <w:drawingGridHorizontalSpacing w:val="9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46"/>
    <w:rsid w:val="00021A33"/>
    <w:rsid w:val="00034C44"/>
    <w:rsid w:val="00060B39"/>
    <w:rsid w:val="000A2A18"/>
    <w:rsid w:val="000B04D8"/>
    <w:rsid w:val="000B1C1E"/>
    <w:rsid w:val="001A791A"/>
    <w:rsid w:val="001B173D"/>
    <w:rsid w:val="001B4D0E"/>
    <w:rsid w:val="00202D2D"/>
    <w:rsid w:val="002D3BE3"/>
    <w:rsid w:val="002E5FD6"/>
    <w:rsid w:val="002F2184"/>
    <w:rsid w:val="00334F4C"/>
    <w:rsid w:val="00393AE5"/>
    <w:rsid w:val="003D545C"/>
    <w:rsid w:val="003E2F96"/>
    <w:rsid w:val="0042096A"/>
    <w:rsid w:val="004414AA"/>
    <w:rsid w:val="0048727A"/>
    <w:rsid w:val="00496BCE"/>
    <w:rsid w:val="004E1652"/>
    <w:rsid w:val="00511CB6"/>
    <w:rsid w:val="005163A3"/>
    <w:rsid w:val="00523265"/>
    <w:rsid w:val="00542FA2"/>
    <w:rsid w:val="00556F27"/>
    <w:rsid w:val="005B1D8B"/>
    <w:rsid w:val="005F2787"/>
    <w:rsid w:val="006077FE"/>
    <w:rsid w:val="00624318"/>
    <w:rsid w:val="00635910"/>
    <w:rsid w:val="00652B20"/>
    <w:rsid w:val="006700F9"/>
    <w:rsid w:val="00694448"/>
    <w:rsid w:val="006B7302"/>
    <w:rsid w:val="006F1BD9"/>
    <w:rsid w:val="006F6AAF"/>
    <w:rsid w:val="00705F29"/>
    <w:rsid w:val="007122B0"/>
    <w:rsid w:val="00746218"/>
    <w:rsid w:val="00752DE4"/>
    <w:rsid w:val="00753D9C"/>
    <w:rsid w:val="00765A1D"/>
    <w:rsid w:val="00773A48"/>
    <w:rsid w:val="007B4036"/>
    <w:rsid w:val="007D63E2"/>
    <w:rsid w:val="007E12DA"/>
    <w:rsid w:val="00833597"/>
    <w:rsid w:val="00835308"/>
    <w:rsid w:val="00863316"/>
    <w:rsid w:val="00891A26"/>
    <w:rsid w:val="008E18DA"/>
    <w:rsid w:val="008F3244"/>
    <w:rsid w:val="00963EB5"/>
    <w:rsid w:val="00982AAA"/>
    <w:rsid w:val="00983B98"/>
    <w:rsid w:val="009C2E05"/>
    <w:rsid w:val="009D15D3"/>
    <w:rsid w:val="009E5EE6"/>
    <w:rsid w:val="00A06FDF"/>
    <w:rsid w:val="00A80900"/>
    <w:rsid w:val="00A97D39"/>
    <w:rsid w:val="00AD4843"/>
    <w:rsid w:val="00AF78C0"/>
    <w:rsid w:val="00B11E00"/>
    <w:rsid w:val="00B23CF1"/>
    <w:rsid w:val="00B63FB8"/>
    <w:rsid w:val="00B74DA5"/>
    <w:rsid w:val="00B7531F"/>
    <w:rsid w:val="00B93F7D"/>
    <w:rsid w:val="00BE5352"/>
    <w:rsid w:val="00C33B7A"/>
    <w:rsid w:val="00C37E0B"/>
    <w:rsid w:val="00C53511"/>
    <w:rsid w:val="00C76F06"/>
    <w:rsid w:val="00C81F08"/>
    <w:rsid w:val="00CA454C"/>
    <w:rsid w:val="00CE4978"/>
    <w:rsid w:val="00D25E64"/>
    <w:rsid w:val="00D2746D"/>
    <w:rsid w:val="00D32A46"/>
    <w:rsid w:val="00D40F45"/>
    <w:rsid w:val="00D43B9C"/>
    <w:rsid w:val="00D64ECB"/>
    <w:rsid w:val="00D71D5B"/>
    <w:rsid w:val="00D831F4"/>
    <w:rsid w:val="00D87EF7"/>
    <w:rsid w:val="00DB0195"/>
    <w:rsid w:val="00DC31DD"/>
    <w:rsid w:val="00DE0C3A"/>
    <w:rsid w:val="00E14287"/>
    <w:rsid w:val="00E31277"/>
    <w:rsid w:val="00E436C7"/>
    <w:rsid w:val="00E60756"/>
    <w:rsid w:val="00EA125B"/>
    <w:rsid w:val="00EB7A07"/>
    <w:rsid w:val="00EE0EFB"/>
    <w:rsid w:val="00F1194E"/>
    <w:rsid w:val="00F15F32"/>
    <w:rsid w:val="00F306E3"/>
    <w:rsid w:val="00F56778"/>
    <w:rsid w:val="00FC6D35"/>
    <w:rsid w:val="00FD5462"/>
    <w:rsid w:val="00FE101D"/>
    <w:rsid w:val="00FF0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33"/>
    <w:rPr>
      <w:rFonts w:ascii="Arial" w:hAnsi="Arial"/>
      <w:sz w:val="18"/>
      <w:szCs w:val="24"/>
      <w:lang w:eastAsia="en-US"/>
    </w:rPr>
  </w:style>
  <w:style w:type="paragraph" w:styleId="Heading1">
    <w:name w:val="heading 1"/>
    <w:basedOn w:val="Normal"/>
    <w:qFormat/>
    <w:rsid w:val="00021A33"/>
    <w:pPr>
      <w:keepNext/>
      <w:widowControl w:val="0"/>
      <w:autoSpaceDE w:val="0"/>
      <w:autoSpaceDN w:val="0"/>
      <w:adjustRightInd w:val="0"/>
      <w:spacing w:before="119" w:after="119"/>
      <w:outlineLvl w:val="0"/>
    </w:pPr>
    <w:rPr>
      <w:rFonts w:ascii="Times" w:hAnsi="Times"/>
      <w:b/>
      <w:bCs/>
      <w:noProof/>
      <w:color w:val="000000"/>
      <w:lang w:val="en-US"/>
    </w:rPr>
  </w:style>
  <w:style w:type="paragraph" w:styleId="Heading2">
    <w:name w:val="heading 2"/>
    <w:basedOn w:val="Normal"/>
    <w:qFormat/>
    <w:rsid w:val="00021A33"/>
    <w:pPr>
      <w:keepNext/>
      <w:widowControl w:val="0"/>
      <w:autoSpaceDE w:val="0"/>
      <w:autoSpaceDN w:val="0"/>
      <w:adjustRightInd w:val="0"/>
      <w:spacing w:before="119" w:after="119"/>
      <w:outlineLvl w:val="1"/>
    </w:pPr>
    <w:rPr>
      <w:rFonts w:ascii="Times" w:hAnsi="Times"/>
      <w:b/>
      <w:bCs/>
      <w:noProof/>
      <w:color w:val="000000"/>
      <w:lang w:val="en-US"/>
    </w:rPr>
  </w:style>
  <w:style w:type="paragraph" w:styleId="Heading5">
    <w:name w:val="heading 5"/>
    <w:basedOn w:val="Normal"/>
    <w:next w:val="Normal"/>
    <w:qFormat/>
    <w:rsid w:val="00021A33"/>
    <w:pPr>
      <w:keepNext/>
      <w:ind w:left="144" w:right="144"/>
      <w:jc w:val="center"/>
      <w:outlineLvl w:val="4"/>
    </w:pPr>
    <w:rPr>
      <w:rFonts w:cs="Arial"/>
      <w:i/>
      <w:iCs/>
      <w:color w:val="000000"/>
    </w:rPr>
  </w:style>
  <w:style w:type="paragraph" w:styleId="Heading6">
    <w:name w:val="heading 6"/>
    <w:basedOn w:val="Normal"/>
    <w:next w:val="Normal"/>
    <w:qFormat/>
    <w:rsid w:val="00021A33"/>
    <w:pPr>
      <w:keepNext/>
      <w:widowControl w:val="0"/>
      <w:tabs>
        <w:tab w:val="left" w:pos="487"/>
      </w:tabs>
      <w:outlineLvl w:val="5"/>
    </w:pPr>
    <w:rPr>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021A33"/>
    <w:pPr>
      <w:jc w:val="right"/>
    </w:pPr>
    <w:rPr>
      <w:sz w:val="20"/>
    </w:rPr>
  </w:style>
  <w:style w:type="paragraph" w:styleId="BodyText3">
    <w:name w:val="Body Text 3"/>
    <w:basedOn w:val="Normal"/>
    <w:semiHidden/>
    <w:rsid w:val="00021A33"/>
    <w:rPr>
      <w:sz w:val="20"/>
    </w:rPr>
  </w:style>
  <w:style w:type="paragraph" w:styleId="Title">
    <w:name w:val="Title"/>
    <w:basedOn w:val="Normal"/>
    <w:qFormat/>
    <w:rsid w:val="00021A33"/>
    <w:pPr>
      <w:widowControl w:val="0"/>
      <w:autoSpaceDE w:val="0"/>
      <w:autoSpaceDN w:val="0"/>
      <w:adjustRightInd w:val="0"/>
      <w:jc w:val="center"/>
    </w:pPr>
    <w:rPr>
      <w:rFonts w:ascii="Times" w:hAnsi="Times"/>
      <w:b/>
      <w:bCs/>
      <w:noProof/>
      <w:color w:val="000000"/>
      <w:sz w:val="20"/>
      <w:szCs w:val="20"/>
      <w:lang w:val="en-US"/>
    </w:rPr>
  </w:style>
  <w:style w:type="paragraph" w:customStyle="1" w:styleId="text">
    <w:name w:val="text"/>
    <w:basedOn w:val="Normal"/>
    <w:rsid w:val="00021A33"/>
    <w:pPr>
      <w:widowControl w:val="0"/>
      <w:autoSpaceDE w:val="0"/>
      <w:autoSpaceDN w:val="0"/>
      <w:adjustRightInd w:val="0"/>
      <w:spacing w:after="240"/>
      <w:jc w:val="both"/>
    </w:pPr>
    <w:rPr>
      <w:rFonts w:ascii="Times" w:hAnsi="Times"/>
      <w:noProof/>
      <w:color w:val="000000"/>
      <w:lang w:val="en-US"/>
    </w:rPr>
  </w:style>
  <w:style w:type="paragraph" w:customStyle="1" w:styleId="DefaultText">
    <w:name w:val="Default Text"/>
    <w:basedOn w:val="Normal"/>
    <w:rsid w:val="00021A33"/>
    <w:pPr>
      <w:overflowPunct w:val="0"/>
      <w:autoSpaceDE w:val="0"/>
      <w:autoSpaceDN w:val="0"/>
      <w:adjustRightInd w:val="0"/>
      <w:textAlignment w:val="baseline"/>
    </w:pPr>
    <w:rPr>
      <w:rFonts w:ascii="Times New Roman" w:hAnsi="Times New Roman"/>
    </w:rPr>
  </w:style>
  <w:style w:type="paragraph" w:styleId="Header">
    <w:name w:val="header"/>
    <w:basedOn w:val="Normal"/>
    <w:semiHidden/>
    <w:rsid w:val="00021A33"/>
    <w:pPr>
      <w:widowControl w:val="0"/>
      <w:tabs>
        <w:tab w:val="center" w:pos="4151"/>
        <w:tab w:val="right" w:pos="8304"/>
      </w:tabs>
      <w:autoSpaceDE w:val="0"/>
      <w:autoSpaceDN w:val="0"/>
      <w:adjustRightInd w:val="0"/>
    </w:pPr>
    <w:rPr>
      <w:rFonts w:ascii="Times" w:hAnsi="Times"/>
      <w:noProof/>
      <w:color w:val="000000"/>
      <w:sz w:val="20"/>
      <w:szCs w:val="20"/>
      <w:lang w:val="en-US"/>
    </w:rPr>
  </w:style>
  <w:style w:type="paragraph" w:styleId="BodyTextIndent">
    <w:name w:val="Body Text Indent"/>
    <w:basedOn w:val="Normal"/>
    <w:semiHidden/>
    <w:rsid w:val="00021A33"/>
    <w:pPr>
      <w:autoSpaceDE w:val="0"/>
      <w:autoSpaceDN w:val="0"/>
      <w:adjustRightInd w:val="0"/>
      <w:ind w:left="360" w:hanging="360"/>
    </w:pPr>
  </w:style>
  <w:style w:type="paragraph" w:styleId="Footer">
    <w:name w:val="footer"/>
    <w:basedOn w:val="Normal"/>
    <w:semiHidden/>
    <w:rsid w:val="00021A33"/>
    <w:pPr>
      <w:tabs>
        <w:tab w:val="center" w:pos="4153"/>
        <w:tab w:val="right" w:pos="8306"/>
      </w:tabs>
    </w:pPr>
  </w:style>
  <w:style w:type="paragraph" w:styleId="BodyText">
    <w:name w:val="Body Text"/>
    <w:basedOn w:val="Normal"/>
    <w:semiHidden/>
    <w:rsid w:val="00021A33"/>
    <w:pPr>
      <w:jc w:val="center"/>
    </w:pPr>
    <w:rPr>
      <w:sz w:val="20"/>
      <w:szCs w:val="20"/>
      <w:lang w:val="en-US"/>
    </w:rPr>
  </w:style>
  <w:style w:type="paragraph" w:customStyle="1" w:styleId="Default1">
    <w:name w:val="Default1"/>
    <w:basedOn w:val="Normal"/>
    <w:next w:val="Normal"/>
    <w:rsid w:val="00FE101D"/>
    <w:pPr>
      <w:autoSpaceDE w:val="0"/>
      <w:autoSpaceDN w:val="0"/>
      <w:adjustRightInd w:val="0"/>
    </w:pPr>
    <w:rPr>
      <w:rFonts w:ascii="Courier" w:hAnsi="Courier"/>
      <w:sz w:val="20"/>
      <w:lang w:val="en-US"/>
    </w:rPr>
  </w:style>
  <w:style w:type="paragraph" w:styleId="ListParagraph">
    <w:name w:val="List Paragraph"/>
    <w:basedOn w:val="Normal"/>
    <w:uiPriority w:val="34"/>
    <w:qFormat/>
    <w:rsid w:val="00983B98"/>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B11E00"/>
    <w:rPr>
      <w:rFonts w:ascii="Tahoma" w:hAnsi="Tahoma" w:cs="Tahoma"/>
      <w:sz w:val="16"/>
      <w:szCs w:val="16"/>
    </w:rPr>
  </w:style>
  <w:style w:type="character" w:customStyle="1" w:styleId="BalloonTextChar">
    <w:name w:val="Balloon Text Char"/>
    <w:basedOn w:val="DefaultParagraphFont"/>
    <w:link w:val="BalloonText"/>
    <w:uiPriority w:val="99"/>
    <w:semiHidden/>
    <w:rsid w:val="00B11E00"/>
    <w:rPr>
      <w:rFonts w:ascii="Tahoma" w:hAnsi="Tahoma" w:cs="Tahoma"/>
      <w:sz w:val="16"/>
      <w:szCs w:val="16"/>
      <w:lang w:eastAsia="en-US"/>
    </w:rPr>
  </w:style>
  <w:style w:type="table" w:styleId="TableGrid">
    <w:name w:val="Table Grid"/>
    <w:basedOn w:val="TableNormal"/>
    <w:uiPriority w:val="59"/>
    <w:rsid w:val="004414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33"/>
    <w:rPr>
      <w:rFonts w:ascii="Arial" w:hAnsi="Arial"/>
      <w:sz w:val="18"/>
      <w:szCs w:val="24"/>
      <w:lang w:eastAsia="en-US"/>
    </w:rPr>
  </w:style>
  <w:style w:type="paragraph" w:styleId="Heading1">
    <w:name w:val="heading 1"/>
    <w:basedOn w:val="Normal"/>
    <w:qFormat/>
    <w:rsid w:val="00021A33"/>
    <w:pPr>
      <w:keepNext/>
      <w:widowControl w:val="0"/>
      <w:autoSpaceDE w:val="0"/>
      <w:autoSpaceDN w:val="0"/>
      <w:adjustRightInd w:val="0"/>
      <w:spacing w:before="119" w:after="119"/>
      <w:outlineLvl w:val="0"/>
    </w:pPr>
    <w:rPr>
      <w:rFonts w:ascii="Times" w:hAnsi="Times"/>
      <w:b/>
      <w:bCs/>
      <w:noProof/>
      <w:color w:val="000000"/>
      <w:lang w:val="en-US"/>
    </w:rPr>
  </w:style>
  <w:style w:type="paragraph" w:styleId="Heading2">
    <w:name w:val="heading 2"/>
    <w:basedOn w:val="Normal"/>
    <w:qFormat/>
    <w:rsid w:val="00021A33"/>
    <w:pPr>
      <w:keepNext/>
      <w:widowControl w:val="0"/>
      <w:autoSpaceDE w:val="0"/>
      <w:autoSpaceDN w:val="0"/>
      <w:adjustRightInd w:val="0"/>
      <w:spacing w:before="119" w:after="119"/>
      <w:outlineLvl w:val="1"/>
    </w:pPr>
    <w:rPr>
      <w:rFonts w:ascii="Times" w:hAnsi="Times"/>
      <w:b/>
      <w:bCs/>
      <w:noProof/>
      <w:color w:val="000000"/>
      <w:lang w:val="en-US"/>
    </w:rPr>
  </w:style>
  <w:style w:type="paragraph" w:styleId="Heading5">
    <w:name w:val="heading 5"/>
    <w:basedOn w:val="Normal"/>
    <w:next w:val="Normal"/>
    <w:qFormat/>
    <w:rsid w:val="00021A33"/>
    <w:pPr>
      <w:keepNext/>
      <w:ind w:left="144" w:right="144"/>
      <w:jc w:val="center"/>
      <w:outlineLvl w:val="4"/>
    </w:pPr>
    <w:rPr>
      <w:rFonts w:cs="Arial"/>
      <w:i/>
      <w:iCs/>
      <w:color w:val="000000"/>
    </w:rPr>
  </w:style>
  <w:style w:type="paragraph" w:styleId="Heading6">
    <w:name w:val="heading 6"/>
    <w:basedOn w:val="Normal"/>
    <w:next w:val="Normal"/>
    <w:qFormat/>
    <w:rsid w:val="00021A33"/>
    <w:pPr>
      <w:keepNext/>
      <w:widowControl w:val="0"/>
      <w:tabs>
        <w:tab w:val="left" w:pos="487"/>
      </w:tabs>
      <w:outlineLvl w:val="5"/>
    </w:pPr>
    <w:rPr>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021A33"/>
    <w:pPr>
      <w:jc w:val="right"/>
    </w:pPr>
    <w:rPr>
      <w:sz w:val="20"/>
    </w:rPr>
  </w:style>
  <w:style w:type="paragraph" w:styleId="BodyText3">
    <w:name w:val="Body Text 3"/>
    <w:basedOn w:val="Normal"/>
    <w:semiHidden/>
    <w:rsid w:val="00021A33"/>
    <w:rPr>
      <w:sz w:val="20"/>
    </w:rPr>
  </w:style>
  <w:style w:type="paragraph" w:styleId="Title">
    <w:name w:val="Title"/>
    <w:basedOn w:val="Normal"/>
    <w:qFormat/>
    <w:rsid w:val="00021A33"/>
    <w:pPr>
      <w:widowControl w:val="0"/>
      <w:autoSpaceDE w:val="0"/>
      <w:autoSpaceDN w:val="0"/>
      <w:adjustRightInd w:val="0"/>
      <w:jc w:val="center"/>
    </w:pPr>
    <w:rPr>
      <w:rFonts w:ascii="Times" w:hAnsi="Times"/>
      <w:b/>
      <w:bCs/>
      <w:noProof/>
      <w:color w:val="000000"/>
      <w:sz w:val="20"/>
      <w:szCs w:val="20"/>
      <w:lang w:val="en-US"/>
    </w:rPr>
  </w:style>
  <w:style w:type="paragraph" w:customStyle="1" w:styleId="text">
    <w:name w:val="text"/>
    <w:basedOn w:val="Normal"/>
    <w:rsid w:val="00021A33"/>
    <w:pPr>
      <w:widowControl w:val="0"/>
      <w:autoSpaceDE w:val="0"/>
      <w:autoSpaceDN w:val="0"/>
      <w:adjustRightInd w:val="0"/>
      <w:spacing w:after="240"/>
      <w:jc w:val="both"/>
    </w:pPr>
    <w:rPr>
      <w:rFonts w:ascii="Times" w:hAnsi="Times"/>
      <w:noProof/>
      <w:color w:val="000000"/>
      <w:lang w:val="en-US"/>
    </w:rPr>
  </w:style>
  <w:style w:type="paragraph" w:customStyle="1" w:styleId="DefaultText">
    <w:name w:val="Default Text"/>
    <w:basedOn w:val="Normal"/>
    <w:rsid w:val="00021A33"/>
    <w:pPr>
      <w:overflowPunct w:val="0"/>
      <w:autoSpaceDE w:val="0"/>
      <w:autoSpaceDN w:val="0"/>
      <w:adjustRightInd w:val="0"/>
      <w:textAlignment w:val="baseline"/>
    </w:pPr>
    <w:rPr>
      <w:rFonts w:ascii="Times New Roman" w:hAnsi="Times New Roman"/>
    </w:rPr>
  </w:style>
  <w:style w:type="paragraph" w:styleId="Header">
    <w:name w:val="header"/>
    <w:basedOn w:val="Normal"/>
    <w:semiHidden/>
    <w:rsid w:val="00021A33"/>
    <w:pPr>
      <w:widowControl w:val="0"/>
      <w:tabs>
        <w:tab w:val="center" w:pos="4151"/>
        <w:tab w:val="right" w:pos="8304"/>
      </w:tabs>
      <w:autoSpaceDE w:val="0"/>
      <w:autoSpaceDN w:val="0"/>
      <w:adjustRightInd w:val="0"/>
    </w:pPr>
    <w:rPr>
      <w:rFonts w:ascii="Times" w:hAnsi="Times"/>
      <w:noProof/>
      <w:color w:val="000000"/>
      <w:sz w:val="20"/>
      <w:szCs w:val="20"/>
      <w:lang w:val="en-US"/>
    </w:rPr>
  </w:style>
  <w:style w:type="paragraph" w:styleId="BodyTextIndent">
    <w:name w:val="Body Text Indent"/>
    <w:basedOn w:val="Normal"/>
    <w:semiHidden/>
    <w:rsid w:val="00021A33"/>
    <w:pPr>
      <w:autoSpaceDE w:val="0"/>
      <w:autoSpaceDN w:val="0"/>
      <w:adjustRightInd w:val="0"/>
      <w:ind w:left="360" w:hanging="360"/>
    </w:pPr>
  </w:style>
  <w:style w:type="paragraph" w:styleId="Footer">
    <w:name w:val="footer"/>
    <w:basedOn w:val="Normal"/>
    <w:semiHidden/>
    <w:rsid w:val="00021A33"/>
    <w:pPr>
      <w:tabs>
        <w:tab w:val="center" w:pos="4153"/>
        <w:tab w:val="right" w:pos="8306"/>
      </w:tabs>
    </w:pPr>
  </w:style>
  <w:style w:type="paragraph" w:styleId="BodyText">
    <w:name w:val="Body Text"/>
    <w:basedOn w:val="Normal"/>
    <w:semiHidden/>
    <w:rsid w:val="00021A33"/>
    <w:pPr>
      <w:jc w:val="center"/>
    </w:pPr>
    <w:rPr>
      <w:sz w:val="20"/>
      <w:szCs w:val="20"/>
      <w:lang w:val="en-US"/>
    </w:rPr>
  </w:style>
  <w:style w:type="paragraph" w:customStyle="1" w:styleId="Default1">
    <w:name w:val="Default1"/>
    <w:basedOn w:val="Normal"/>
    <w:next w:val="Normal"/>
    <w:rsid w:val="00FE101D"/>
    <w:pPr>
      <w:autoSpaceDE w:val="0"/>
      <w:autoSpaceDN w:val="0"/>
      <w:adjustRightInd w:val="0"/>
    </w:pPr>
    <w:rPr>
      <w:rFonts w:ascii="Courier" w:hAnsi="Courier"/>
      <w:sz w:val="20"/>
      <w:lang w:val="en-US"/>
    </w:rPr>
  </w:style>
  <w:style w:type="paragraph" w:styleId="ListParagraph">
    <w:name w:val="List Paragraph"/>
    <w:basedOn w:val="Normal"/>
    <w:uiPriority w:val="34"/>
    <w:qFormat/>
    <w:rsid w:val="00983B98"/>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B11E00"/>
    <w:rPr>
      <w:rFonts w:ascii="Tahoma" w:hAnsi="Tahoma" w:cs="Tahoma"/>
      <w:sz w:val="16"/>
      <w:szCs w:val="16"/>
    </w:rPr>
  </w:style>
  <w:style w:type="character" w:customStyle="1" w:styleId="BalloonTextChar">
    <w:name w:val="Balloon Text Char"/>
    <w:basedOn w:val="DefaultParagraphFont"/>
    <w:link w:val="BalloonText"/>
    <w:uiPriority w:val="99"/>
    <w:semiHidden/>
    <w:rsid w:val="00B11E00"/>
    <w:rPr>
      <w:rFonts w:ascii="Tahoma" w:hAnsi="Tahoma" w:cs="Tahoma"/>
      <w:sz w:val="16"/>
      <w:szCs w:val="16"/>
      <w:lang w:eastAsia="en-US"/>
    </w:rPr>
  </w:style>
  <w:style w:type="table" w:styleId="TableGrid">
    <w:name w:val="Table Grid"/>
    <w:basedOn w:val="TableNormal"/>
    <w:uiPriority w:val="59"/>
    <w:rsid w:val="004414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0EB92-6166-469F-AFCD-969AE745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SYDNEY 38 ONE DESIGN CLASS STANDARD SAILING INSTRUCTIONS</vt:lpstr>
    </vt:vector>
  </TitlesOfParts>
  <Company>The Right Tack</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38 ONE DESIGN CLASS STANDARD SAILING INSTRUCTIONS</dc:title>
  <dc:creator>Alexander To</dc:creator>
  <cp:lastModifiedBy>Alexander To</cp:lastModifiedBy>
  <cp:revision>2</cp:revision>
  <cp:lastPrinted>2012-08-31T23:24:00Z</cp:lastPrinted>
  <dcterms:created xsi:type="dcterms:W3CDTF">2013-07-19T00:38:00Z</dcterms:created>
  <dcterms:modified xsi:type="dcterms:W3CDTF">2013-07-19T00:38:00Z</dcterms:modified>
</cp:coreProperties>
</file>